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Orthodontist</w:t>
      </w:r>
      <w:r>
        <w:t xml:space="preserve"> </w:t>
      </w:r>
      <w:r>
        <w:t xml:space="preserve">in</w:t>
      </w:r>
      <w:r>
        <w:t xml:space="preserve"> </w:t>
      </w:r>
      <w:r>
        <w:t xml:space="preserve">Japan</w:t>
      </w:r>
      <w:r>
        <w:t xml:space="preserve"> </w:t>
      </w:r>
      <w:r>
        <w:t xml:space="preserve">Osaka</w:t>
      </w:r>
    </w:p>
    <w:bookmarkStart w:id="28" w:name="resume-of-your-name"/>
    <w:p>
      <w:pPr>
        <w:pStyle w:val="Heading1"/>
      </w:pPr>
      <w:r>
        <w:t xml:space="preserve">Resume of [Your Name]</w:t>
      </w:r>
    </w:p>
    <w:bookmarkStart w:id="27" w:name="orthodontist-japan-osaka"/>
    <w:p>
      <w:pPr>
        <w:pStyle w:val="Heading2"/>
      </w:pPr>
      <w:r>
        <w:t xml:space="preserve">Orthodontist | Japan Osaka</w:t>
      </w:r>
    </w:p>
    <w:p>
      <w:pPr>
        <w:pStyle w:val="FirstParagraph"/>
      </w:pPr>
      <w:r>
        <w:rPr>
          <w:bCs/>
          <w:b/>
        </w:rPr>
        <w:t xml:space="preserve">Contact Information:</w:t>
      </w:r>
    </w:p>
    <w:p>
      <w:pPr>
        <w:numPr>
          <w:ilvl w:val="0"/>
          <w:numId w:val="1001"/>
        </w:numPr>
        <w:pStyle w:val="Compact"/>
      </w:pPr>
      <w:r>
        <w:t xml:space="preserve">📍 Address: 1-2-3 Naniwa, Osaka City, Osaka, Japan</w:t>
      </w:r>
    </w:p>
    <w:p>
      <w:pPr>
        <w:numPr>
          <w:ilvl w:val="0"/>
          <w:numId w:val="1001"/>
        </w:numPr>
        <w:pStyle w:val="Compact"/>
      </w:pPr>
      <w:r>
        <w:t xml:space="preserve">📞 Phone: +81-6-XXXX-XXXX</w:t>
      </w:r>
    </w:p>
    <w:p>
      <w:pPr>
        <w:numPr>
          <w:ilvl w:val="0"/>
          <w:numId w:val="1001"/>
        </w:numPr>
        <w:pStyle w:val="Compact"/>
      </w:pPr>
      <w:r>
        <w:t xml:space="preserve">📧 Email: [your.email@example.com]</w:t>
      </w:r>
    </w:p>
    <w:p>
      <w:pPr>
        <w:pStyle w:val="FirstParagraph"/>
      </w:pPr>
      <w:r>
        <w:rPr>
          <w:bCs/>
          <w:b/>
        </w:rPr>
        <w:t xml:space="preserve">Professional Summary:</w:t>
      </w:r>
    </w:p>
    <w:p>
      <w:pPr>
        <w:pStyle w:val="BodyText"/>
      </w:pPr>
      <w:r>
        <w:t xml:space="preserve">Highly skilled and compassionate Orthodontist with over [X years] of experience in delivering personalized orthodontic care. Specializing in innovative techniques and patient-centered treatment plans, I have dedicated my career to improving smiles and oral health in Japan Osaka. My expertise includes diagnosing malocclusions, designing custom braces, and utilizing advanced 3D imaging technologies. Fluent in Japanese and English, I am committed to providing culturally sensitive care while adhering to the highest standards of dental practice in Japan Osaka.</w:t>
      </w:r>
    </w:p>
    <w:bookmarkStart w:id="20" w:name="education"/>
    <w:p>
      <w:pPr>
        <w:pStyle w:val="Heading3"/>
      </w:pPr>
      <w:r>
        <w:t xml:space="preserve">Education</w:t>
      </w:r>
    </w:p>
    <w:p>
      <w:pPr>
        <w:numPr>
          <w:ilvl w:val="0"/>
          <w:numId w:val="1002"/>
        </w:numPr>
        <w:pStyle w:val="Compact"/>
      </w:pPr>
      <w:r>
        <w:rPr>
          <w:bCs/>
          <w:b/>
        </w:rPr>
        <w:t xml:space="preserve">Doctor of Dental Surgery (DDS)</w:t>
      </w:r>
      <w:r>
        <w:t xml:space="preserve">, [University Name], Tokyo, Japan (Graduated: [Year])</w:t>
      </w:r>
    </w:p>
    <w:p>
      <w:pPr>
        <w:numPr>
          <w:ilvl w:val="0"/>
          <w:numId w:val="1002"/>
        </w:numPr>
        <w:pStyle w:val="Compact"/>
      </w:pPr>
      <w:r>
        <w:rPr>
          <w:bCs/>
          <w:b/>
        </w:rPr>
        <w:t xml:space="preserve">Orthodontic Specialization</w:t>
      </w:r>
      <w:r>
        <w:t xml:space="preserve">, [National Institute of Dental and Craniofacial Research], Osaka, Japan (Completed: [Year])</w:t>
      </w:r>
    </w:p>
    <w:p>
      <w:pPr>
        <w:numPr>
          <w:ilvl w:val="0"/>
          <w:numId w:val="1002"/>
        </w:numPr>
        <w:pStyle w:val="Compact"/>
      </w:pPr>
      <w:r>
        <w:rPr>
          <w:bCs/>
          <w:b/>
        </w:rPr>
        <w:t xml:space="preserve">Certificate in Digital Orthodontics</w:t>
      </w:r>
      <w:r>
        <w:t xml:space="preserve">, Japanese Orthodontic Society, Japan (Issued: [Year])</w:t>
      </w:r>
    </w:p>
    <w:bookmarkEnd w:id="20"/>
    <w:bookmarkStart w:id="21" w:name="professional-experience"/>
    <w:p>
      <w:pPr>
        <w:pStyle w:val="Heading3"/>
      </w:pPr>
      <w:r>
        <w:t xml:space="preserve">Professional Experience</w:t>
      </w:r>
    </w:p>
    <w:p>
      <w:pPr>
        <w:pStyle w:val="FirstParagraph"/>
      </w:pPr>
      <w:r>
        <w:rPr>
          <w:bCs/>
          <w:b/>
        </w:rPr>
        <w:t xml:space="preserve">Senior Orthodontist</w:t>
      </w:r>
    </w:p>
    <w:p>
      <w:pPr>
        <w:pStyle w:val="BodyText"/>
      </w:pPr>
      <w:r>
        <w:rPr>
          <w:iCs/>
          <w:i/>
        </w:rPr>
        <w:t xml:space="preserve">Osaka Dental Clinic &amp; Orthodontic Center, Osaka, Japan | [Start Date] – Present</w:t>
      </w:r>
    </w:p>
    <w:p>
      <w:pPr>
        <w:numPr>
          <w:ilvl w:val="0"/>
          <w:numId w:val="1003"/>
        </w:numPr>
        <w:pStyle w:val="Compact"/>
      </w:pPr>
      <w:r>
        <w:t xml:space="preserve">Lead a team of orthodontists and dental hygienists to provide comprehensive orthodontic treatments for patients of all ages in Japan Osaka.</w:t>
      </w:r>
    </w:p>
    <w:p>
      <w:pPr>
        <w:numPr>
          <w:ilvl w:val="0"/>
          <w:numId w:val="1003"/>
        </w:numPr>
        <w:pStyle w:val="Compact"/>
      </w:pPr>
      <w:r>
        <w:t xml:space="preserve">Developed customized treatment plans using advanced technologies such as Invisalign, 3D imaging, and clear aligners tailored to the unique needs of Japanese patients.</w:t>
      </w:r>
    </w:p>
    <w:p>
      <w:pPr>
        <w:numPr>
          <w:ilvl w:val="0"/>
          <w:numId w:val="1003"/>
        </w:numPr>
        <w:pStyle w:val="Compact"/>
      </w:pPr>
      <w:r>
        <w:t xml:space="preserve">Collaborated with local dental professionals and specialists to ensure holistic patient care, emphasizing the importance of oral health in Japan Osaka’s cultural context.</w:t>
      </w:r>
    </w:p>
    <w:p>
      <w:pPr>
        <w:numPr>
          <w:ilvl w:val="0"/>
          <w:numId w:val="1003"/>
        </w:numPr>
        <w:pStyle w:val="Compact"/>
      </w:pPr>
      <w:r>
        <w:t xml:space="preserve">Published research on orthodontic practices in East Asia, contributing to the global understanding of dental care in Japan Osaka.</w:t>
      </w:r>
    </w:p>
    <w:p>
      <w:pPr>
        <w:pStyle w:val="FirstParagraph"/>
      </w:pPr>
      <w:r>
        <w:rPr>
          <w:bCs/>
          <w:b/>
        </w:rPr>
        <w:t xml:space="preserve">Orthodontist</w:t>
      </w:r>
    </w:p>
    <w:p>
      <w:pPr>
        <w:pStyle w:val="BodyText"/>
      </w:pPr>
      <w:r>
        <w:rPr>
          <w:iCs/>
          <w:i/>
        </w:rPr>
        <w:t xml:space="preserve">Kansai Orthodontic Center, Osaka, Japan | [Start Date] – [End Date]</w:t>
      </w:r>
    </w:p>
    <w:p>
      <w:pPr>
        <w:numPr>
          <w:ilvl w:val="0"/>
          <w:numId w:val="1004"/>
        </w:numPr>
        <w:pStyle w:val="Compact"/>
      </w:pPr>
      <w:r>
        <w:t xml:space="preserve">Provided expert orthodontic consultations and treatments for over [X] patients annually in Japan Osaka.</w:t>
      </w:r>
    </w:p>
    <w:p>
      <w:pPr>
        <w:numPr>
          <w:ilvl w:val="0"/>
          <w:numId w:val="1004"/>
        </w:numPr>
        <w:pStyle w:val="Compact"/>
      </w:pPr>
      <w:r>
        <w:t xml:space="preserve">Trained junior dental professionals in modern orthodontic techniques, focusing on precision and patient comfort.</w:t>
      </w:r>
    </w:p>
    <w:p>
      <w:pPr>
        <w:numPr>
          <w:ilvl w:val="0"/>
          <w:numId w:val="1004"/>
        </w:numPr>
        <w:pStyle w:val="Compact"/>
      </w:pPr>
      <w:r>
        <w:t xml:space="preserve">Implemented preventive care strategies to address common dental issues in Japan Osaka’s population, such as malocclusion and overcrowding.</w:t>
      </w:r>
    </w:p>
    <w:bookmarkEnd w:id="21"/>
    <w:bookmarkStart w:id="22" w:name="skills"/>
    <w:p>
      <w:pPr>
        <w:pStyle w:val="Heading3"/>
      </w:pPr>
      <w:r>
        <w:t xml:space="preserve">Skills</w:t>
      </w:r>
    </w:p>
    <w:p>
      <w:pPr>
        <w:numPr>
          <w:ilvl w:val="0"/>
          <w:numId w:val="1005"/>
        </w:numPr>
        <w:pStyle w:val="Compact"/>
      </w:pPr>
      <w:r>
        <w:rPr>
          <w:bCs/>
          <w:b/>
        </w:rPr>
        <w:t xml:space="preserve">Technical Expertise:</w:t>
      </w:r>
      <w:r>
        <w:t xml:space="preserve"> </w:t>
      </w:r>
      <w:r>
        <w:t xml:space="preserve">Advanced knowledge of orthodontic appliances (braces, aligners), digital imaging systems, and CAD/CAM technology.</w:t>
      </w:r>
    </w:p>
    <w:p>
      <w:pPr>
        <w:numPr>
          <w:ilvl w:val="0"/>
          <w:numId w:val="1005"/>
        </w:numPr>
        <w:pStyle w:val="Compact"/>
      </w:pPr>
      <w:r>
        <w:rPr>
          <w:bCs/>
          <w:b/>
        </w:rPr>
        <w:t xml:space="preserve">Cultural Competence:</w:t>
      </w:r>
      <w:r>
        <w:t xml:space="preserve"> </w:t>
      </w:r>
      <w:r>
        <w:t xml:space="preserve">Deep understanding of Japanese dental etiquette, patient communication norms, and the importance of precision in Japan Osaka’s healthcare system.</w:t>
      </w:r>
    </w:p>
    <w:p>
      <w:pPr>
        <w:numPr>
          <w:ilvl w:val="0"/>
          <w:numId w:val="1005"/>
        </w:numPr>
        <w:pStyle w:val="Compact"/>
      </w:pPr>
      <w:r>
        <w:rPr>
          <w:bCs/>
          <w:b/>
        </w:rPr>
        <w:t xml:space="preserve">Languages:</w:t>
      </w:r>
      <w:r>
        <w:t xml:space="preserve"> </w:t>
      </w:r>
      <w:r>
        <w:t xml:space="preserve">Fluent in Japanese (N1 level) and English. Proficient in basic Korean for international patient interactions.</w:t>
      </w:r>
    </w:p>
    <w:p>
      <w:pPr>
        <w:numPr>
          <w:ilvl w:val="0"/>
          <w:numId w:val="1005"/>
        </w:numPr>
        <w:pStyle w:val="Compact"/>
      </w:pPr>
      <w:r>
        <w:rPr>
          <w:bCs/>
          <w:b/>
        </w:rPr>
        <w:t xml:space="preserve">Software:</w:t>
      </w:r>
      <w:r>
        <w:t xml:space="preserve"> </w:t>
      </w:r>
      <w:r>
        <w:t xml:space="preserve">Skilled in using OrthoCAD, 3D Pro, and other orthodontic software tools common in Japan Osaka clinics.</w:t>
      </w:r>
    </w:p>
    <w:bookmarkEnd w:id="22"/>
    <w:bookmarkStart w:id="23" w:name="certifications-licenses"/>
    <w:p>
      <w:pPr>
        <w:pStyle w:val="Heading3"/>
      </w:pPr>
      <w:r>
        <w:t xml:space="preserve">Certifications &amp; Licenses</w:t>
      </w:r>
    </w:p>
    <w:p>
      <w:pPr>
        <w:numPr>
          <w:ilvl w:val="0"/>
          <w:numId w:val="1006"/>
        </w:numPr>
        <w:pStyle w:val="Compact"/>
      </w:pPr>
      <w:r>
        <w:rPr>
          <w:bCs/>
          <w:b/>
        </w:rPr>
        <w:t xml:space="preserve">JSSO (Japanese Society of Orthodontists) Certification</w:t>
      </w:r>
      <w:r>
        <w:t xml:space="preserve"> </w:t>
      </w:r>
      <w:r>
        <w:t xml:space="preserve">– [Year]</w:t>
      </w:r>
    </w:p>
    <w:p>
      <w:pPr>
        <w:numPr>
          <w:ilvl w:val="0"/>
          <w:numId w:val="1006"/>
        </w:numPr>
        <w:pStyle w:val="Compact"/>
      </w:pPr>
      <w:r>
        <w:rPr>
          <w:bCs/>
          <w:b/>
        </w:rPr>
        <w:t xml:space="preserve">Dental License, Japan Ministry of Health, Labour and Welfare</w:t>
      </w:r>
      <w:r>
        <w:t xml:space="preserve"> </w:t>
      </w:r>
      <w:r>
        <w:t xml:space="preserve">– [Year]</w:t>
      </w:r>
    </w:p>
    <w:p>
      <w:pPr>
        <w:numPr>
          <w:ilvl w:val="0"/>
          <w:numId w:val="1006"/>
        </w:numPr>
        <w:pStyle w:val="Compact"/>
      </w:pPr>
      <w:r>
        <w:rPr>
          <w:bCs/>
          <w:b/>
        </w:rPr>
        <w:t xml:space="preserve">Certified Invisalign Provider</w:t>
      </w:r>
      <w:r>
        <w:t xml:space="preserve"> </w:t>
      </w:r>
      <w:r>
        <w:t xml:space="preserve">– [Year]</w:t>
      </w:r>
    </w:p>
    <w:p>
      <w:pPr>
        <w:numPr>
          <w:ilvl w:val="0"/>
          <w:numId w:val="1006"/>
        </w:numPr>
        <w:pStyle w:val="Compact"/>
      </w:pPr>
      <w:r>
        <w:rPr>
          <w:bCs/>
          <w:b/>
        </w:rPr>
        <w:t xml:space="preserve">Basic Life Support (BLS) Certification</w:t>
      </w:r>
      <w:r>
        <w:t xml:space="preserve"> </w:t>
      </w:r>
      <w:r>
        <w:t xml:space="preserve">– [Year]</w:t>
      </w:r>
    </w:p>
    <w:bookmarkEnd w:id="23"/>
    <w:bookmarkStart w:id="24" w:name="publications-research"/>
    <w:p>
      <w:pPr>
        <w:pStyle w:val="Heading3"/>
      </w:pPr>
      <w:r>
        <w:t xml:space="preserve">Publications &amp; Research</w:t>
      </w:r>
    </w:p>
    <w:p>
      <w:pPr>
        <w:numPr>
          <w:ilvl w:val="0"/>
          <w:numId w:val="1007"/>
        </w:numPr>
        <w:pStyle w:val="Compact"/>
      </w:pPr>
      <w:r>
        <w:t xml:space="preserve">"Orthodontic Trends in Japan Osaka: A 2023 Survey," *Journal of Japanese Orthodontic Society* (Published: [Year]).</w:t>
      </w:r>
    </w:p>
    <w:p>
      <w:pPr>
        <w:numPr>
          <w:ilvl w:val="0"/>
          <w:numId w:val="1007"/>
        </w:numPr>
        <w:pStyle w:val="Compact"/>
      </w:pPr>
      <w:r>
        <w:t xml:space="preserve">Co-authored a study on the effectiveness of digital orthodontics in East Asia, presented at the International Orthodontic Conference, Osaka (2022).</w:t>
      </w:r>
    </w:p>
    <w:bookmarkEnd w:id="24"/>
    <w:bookmarkStart w:id="25" w:name="professional-affiliations"/>
    <w:p>
      <w:pPr>
        <w:pStyle w:val="Heading3"/>
      </w:pPr>
      <w:r>
        <w:t xml:space="preserve">Professional Affiliations</w:t>
      </w:r>
    </w:p>
    <w:p>
      <w:pPr>
        <w:numPr>
          <w:ilvl w:val="0"/>
          <w:numId w:val="1008"/>
        </w:numPr>
        <w:pStyle w:val="Compact"/>
      </w:pPr>
      <w:r>
        <w:t xml:space="preserve">Member, Japanese Society of Orthodontists (JSSO)</w:t>
      </w:r>
    </w:p>
    <w:p>
      <w:pPr>
        <w:numPr>
          <w:ilvl w:val="0"/>
          <w:numId w:val="1008"/>
        </w:numPr>
        <w:pStyle w:val="Compact"/>
      </w:pPr>
      <w:r>
        <w:t xml:space="preserve">Member, International Association for Dental Research (IADR)</w:t>
      </w:r>
    </w:p>
    <w:p>
      <w:pPr>
        <w:numPr>
          <w:ilvl w:val="0"/>
          <w:numId w:val="1008"/>
        </w:numPr>
        <w:pStyle w:val="Compact"/>
      </w:pPr>
      <w:r>
        <w:t xml:space="preserve">Volunteer Orthodontist, Osaka Dental Outreach Program</w:t>
      </w:r>
    </w:p>
    <w:bookmarkEnd w:id="25"/>
    <w:bookmarkStart w:id="26" w:name="references"/>
    <w:p>
      <w:pPr>
        <w:pStyle w:val="Heading3"/>
      </w:pPr>
      <w:r>
        <w:t xml:space="preserve">References</w:t>
      </w:r>
    </w:p>
    <w:p>
      <w:pPr>
        <w:pStyle w:val="FirstParagraph"/>
      </w:pPr>
      <w:r>
        <w:t xml:space="preserve">Available upon request. Contact [Your Name] at [your.email@example.com] or +81-6-XXXX-XXXX.</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Orthodontist in Japan Osaka</dc:title>
  <dc:creator/>
  <dc:language>en</dc:language>
  <cp:keywords/>
  <dcterms:created xsi:type="dcterms:W3CDTF">2026-07-23T04:50:23Z</dcterms:created>
  <dcterms:modified xsi:type="dcterms:W3CDTF">2026-07-23T04:50:23Z</dcterms:modified>
</cp:coreProperties>
</file>

<file path=docProps/custom.xml><?xml version="1.0" encoding="utf-8"?>
<Properties xmlns="http://schemas.openxmlformats.org/officeDocument/2006/custom-properties" xmlns:vt="http://schemas.openxmlformats.org/officeDocument/2006/docPropsVTypes"/>
</file>