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resume-of-dr.-your-name"/>
    <w:p>
      <w:pPr>
        <w:pStyle w:val="Heading1"/>
      </w:pPr>
      <w:r>
        <w:t xml:space="preserve">Resume of Dr. [Your Name]</w:t>
      </w:r>
    </w:p>
    <w:p>
      <w:pPr>
        <w:pStyle w:val="FirstParagraph"/>
      </w:pPr>
      <w:r>
        <w:t xml:space="preserve">Orthodontist | Nepal Kathmandu | Dedicated to Transforming Smiles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Address: [Your Address, Nepal Kathmandu]</w:t>
      </w:r>
      <w:r>
        <w:br/>
      </w:r>
      <w:r>
        <w:t xml:space="preserve">Phone: +977 [Your Phone Number]</w:t>
      </w:r>
      <w:r>
        <w:br/>
      </w:r>
      <w:r>
        <w:t xml:space="preserve">Email: [Your Email Address]</w:t>
      </w:r>
      <w:r>
        <w:br/>
      </w:r>
      <w:r>
        <w:t xml:space="preserve">Website: [Optional Personal Website or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Orthodontist with over 10 years of expertise in providing comprehensive orthodontic care to patients in Nepal Kathmandu. Specializing in pediatric and adult orthodontics, I am committed to delivering personalized treatment plans that enhance dental aesthetics, functionality, and overall oral health. My work at [Clinic/Hospital Name] in Kathmandu has allowed me to serve a diverse patient base, focusing on innovative solutions such as Invisalign, traditional braces, and orthognathic surgery. With a strong foundation in clinical practice and community outreach programs in Nepal Kathmandu, I aim to elevate the standards of orthodontic care across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bds"/>
    <w:p>
      <w:pPr>
        <w:pStyle w:val="Heading3"/>
      </w:pPr>
      <w:r>
        <w:t xml:space="preserve">Bachelor of Dental Surgery (BDS)</w:t>
      </w:r>
    </w:p>
    <w:p>
      <w:pPr>
        <w:pStyle w:val="FirstParagraph"/>
      </w:pPr>
      <w:r>
        <w:rPr>
          <w:bCs/>
          <w:b/>
        </w:rPr>
        <w:t xml:space="preserve">Kathmandu University School of Medical Sciences</w:t>
      </w:r>
      <w:r>
        <w:t xml:space="preserve">, Nepal</w:t>
      </w:r>
      <w:r>
        <w:br/>
      </w:r>
      <w:r>
        <w:t xml:space="preserve">Graduated: [Year]</w:t>
      </w:r>
    </w:p>
    <w:bookmarkEnd w:id="22"/>
    <w:bookmarkStart w:id="23" w:name="Xc8b87ae173f7c01a227a7486b3d5380e2e4a1e7"/>
    <w:p>
      <w:pPr>
        <w:pStyle w:val="Heading3"/>
      </w:pPr>
      <w:r>
        <w:t xml:space="preserve">Masters in Orthodontics and Dentofacial Orthopedics</w:t>
      </w:r>
    </w:p>
    <w:p>
      <w:pPr>
        <w:pStyle w:val="FirstParagraph"/>
      </w:pPr>
      <w:r>
        <w:rPr>
          <w:bCs/>
          <w:b/>
        </w:rPr>
        <w:t xml:space="preserve">Manipal College of Dental Sciences, Pokhara</w:t>
      </w:r>
      <w:r>
        <w:t xml:space="preserve">, Nepal</w:t>
      </w:r>
      <w:r>
        <w:br/>
      </w:r>
      <w:r>
        <w:t xml:space="preserve">Graduated: [Year]</w:t>
      </w:r>
    </w:p>
    <w:bookmarkEnd w:id="23"/>
    <w:bookmarkStart w:id="24" w:name="specialized-training"/>
    <w:p>
      <w:pPr>
        <w:pStyle w:val="Heading3"/>
      </w:pPr>
      <w:r>
        <w:t xml:space="preserve">Specialized Training</w:t>
      </w:r>
    </w:p>
    <w:p>
      <w:pPr>
        <w:numPr>
          <w:ilvl w:val="0"/>
          <w:numId w:val="1001"/>
        </w:numPr>
        <w:pStyle w:val="Compact"/>
      </w:pPr>
      <w:r>
        <w:t xml:space="preserve">American Board of Orthodontics (ABO) Certification, USA</w:t>
      </w:r>
    </w:p>
    <w:p>
      <w:pPr>
        <w:numPr>
          <w:ilvl w:val="0"/>
          <w:numId w:val="1001"/>
        </w:numPr>
        <w:pStyle w:val="Compact"/>
      </w:pPr>
      <w:r>
        <w:t xml:space="preserve">Advanced Training in Clear Aligner Therapy (Invisalign), Nepal Kathmandu</w:t>
      </w:r>
    </w:p>
    <w:p>
      <w:pPr>
        <w:numPr>
          <w:ilvl w:val="0"/>
          <w:numId w:val="1001"/>
        </w:numPr>
        <w:pStyle w:val="Compact"/>
      </w:pPr>
      <w:r>
        <w:t xml:space="preserve">Certificate in Pediatric Orthodontics, Nepal Dental Council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Kathmandu Orthodontic Clinic (KOC)</w:t>
      </w:r>
      <w:r>
        <w:t xml:space="preserve">, Nepal Kathmandu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expert orthodontic treatment to over 500 patients annually, including children, adolescents, and adults in Nepal Kathmandu.</w:t>
      </w:r>
    </w:p>
    <w:p>
      <w:pPr>
        <w:numPr>
          <w:ilvl w:val="0"/>
          <w:numId w:val="1002"/>
        </w:numPr>
        <w:pStyle w:val="Compact"/>
      </w:pPr>
      <w:r>
        <w:t xml:space="preserve">Lead a team of dental professionals to ensure high-quality care, utilizing state-of-the-art technology such as digital imaging and 3D modeling for precise diagnosis and treatment planning.</w:t>
      </w:r>
    </w:p>
    <w:p>
      <w:pPr>
        <w:numPr>
          <w:ilvl w:val="0"/>
          <w:numId w:val="1002"/>
        </w:numPr>
        <w:pStyle w:val="Compact"/>
      </w:pPr>
      <w:r>
        <w:t xml:space="preserve">Collaborate with general dentists, oral surgeons, and pediatricians in Nepal Kathmandu to address complex cases requiring interdisciplinary care.</w:t>
      </w:r>
    </w:p>
    <w:p>
      <w:pPr>
        <w:numPr>
          <w:ilvl w:val="0"/>
          <w:numId w:val="1002"/>
        </w:numPr>
        <w:pStyle w:val="Compact"/>
      </w:pPr>
      <w:r>
        <w:t xml:space="preserve">Conduct regular community outreach programs in rural areas of Nepal Kathmandu to educate families about the importance of early orthodontic intervention.</w:t>
      </w:r>
    </w:p>
    <w:p>
      <w:pPr>
        <w:numPr>
          <w:ilvl w:val="0"/>
          <w:numId w:val="1002"/>
        </w:numPr>
        <w:pStyle w:val="Compact"/>
      </w:pPr>
      <w:r>
        <w:t xml:space="preserve">Publish articles on orthodontic advancements in local journals, including "Nepal Dental Journal," and present at national conferences in Kathmandu.</w:t>
      </w:r>
    </w:p>
    <w:bookmarkEnd w:id="26"/>
    <w:bookmarkStart w:id="27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Shree Dental Hospital</w:t>
      </w:r>
      <w:r>
        <w:t xml:space="preserve">, Nepal Kathmandu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malocclusions, focusing on aesthetic and functional outcomes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orthodontic department, including patient consultations, appliance adjustments, and follow-up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clinic initiative in Nepal Kathmandu to reach underserved populations.</w:t>
      </w:r>
    </w:p>
    <w:p>
      <w:pPr>
        <w:numPr>
          <w:ilvl w:val="0"/>
          <w:numId w:val="1003"/>
        </w:numPr>
        <w:pStyle w:val="Compact"/>
      </w:pPr>
      <w:r>
        <w:t xml:space="preserve">Trained junior residents in clinical techniques and patient communication strategies relevant to orthodontics in Nepal's cultural context.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Nepal Dental Council (NDC) License – [License Number]</w:t>
      </w:r>
    </w:p>
    <w:p>
      <w:pPr>
        <w:numPr>
          <w:ilvl w:val="0"/>
          <w:numId w:val="1004"/>
        </w:numPr>
        <w:pStyle w:val="Compact"/>
      </w:pPr>
      <w:r>
        <w:t xml:space="preserve">American Association of Orthodontists (AAO) Membership</w:t>
      </w:r>
    </w:p>
    <w:p>
      <w:pPr>
        <w:numPr>
          <w:ilvl w:val="0"/>
          <w:numId w:val="1004"/>
        </w:numPr>
        <w:pStyle w:val="Compact"/>
      </w:pPr>
      <w:r>
        <w:t xml:space="preserve">Certificate in Advanced Orthodontic Techniques, International Orthodontic Association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for Healthcare Providers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Braces, Invisalign, lingual orthodontics, palatal expanders, and surgical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radiography, CAD/CAM systems for custom appliances, and intraoral scanning.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English; effective patient education and cultural sensitivity in Nepal Kathmandu's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multidisciplinary teams, led training workshops for dental students, and managed clinic operations.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Kathmandu Oral Health Foundation</w:t>
      </w:r>
      <w:r>
        <w:br/>
      </w:r>
      <w:r>
        <w:t xml:space="preserve">Volunteered as an orthodontist for free dental camps in remote villages, providing essential care to over 1,000 patients annually.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t xml:space="preserve">, Kathmandu University School of Medical Sciences</w:t>
      </w:r>
      <w:r>
        <w:br/>
      </w:r>
      <w:r>
        <w:t xml:space="preserve">Mentored dental students in orthodontic theory and clinical practice, emphasizing ethical standards and patient-centered care in Nepal's healthcare landscape.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Nepal Orthodontic Society, Asian Pacific Society of Orthodontists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Orthodontist in Kathmandu" – Nepal Dental Awards, 2023</w:t>
      </w:r>
    </w:p>
    <w:p>
      <w:pPr>
        <w:pStyle w:val="FirstParagraph"/>
      </w:pPr>
      <w:r>
        <w:t xml:space="preserve">I am passionate about advancing orthodontic care in Nepal Kathmandu and am dedicated to fostering a future where every individual has access to high-quality dental treatment. My commitment to excellence, innovation, and community service defines my work as an Orthodontist.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Nepal Kathmandu</dc:title>
  <dc:creator/>
  <dc:language>en</dc:language>
  <cp:keywords/>
  <dcterms:created xsi:type="dcterms:W3CDTF">2025-12-11T10:36:25Z</dcterms:created>
  <dcterms:modified xsi:type="dcterms:W3CDTF">2025-12-11T10:36:25Z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