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orthodontist-resume"/>
    <w:p>
      <w:pPr>
        <w:pStyle w:val="Heading1"/>
      </w:pPr>
      <w:r>
        <w:t xml:space="preserve">Orthodontist Resume</w:t>
      </w:r>
    </w:p>
    <w:p>
      <w:pPr>
        <w:pStyle w:val="FirstParagraph"/>
      </w:pPr>
      <w:r>
        <w:rPr>
          <w:bCs/>
          <w:b/>
        </w:rPr>
        <w:t xml:space="preserve">Name:</w:t>
      </w:r>
      <w:r>
        <w:t xml:space="preserve"> </w:t>
      </w:r>
      <w:r>
        <w:t xml:space="preserve">Dr. Adebayo Johnson</w:t>
      </w:r>
      <w:r>
        <w:br/>
      </w:r>
      <w:r>
        <w:rPr>
          <w:bCs/>
          <w:b/>
        </w:rPr>
        <w:t xml:space="preserve">Contact:</w:t>
      </w:r>
      <w:r>
        <w:t xml:space="preserve"> </w:t>
      </w:r>
      <w:r>
        <w:t xml:space="preserve">+234-801-234-5678 | a.johnson@nigeriaorthodontics.com</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Dynamic and highly skilled Orthodontist with over 10 years of experience in Nigeria Lagos, specializing in pediatric and adult orthodontics. Committed to delivering exceptional dental care through innovative techniques and patient-centered approaches. Proven expertise in diagnosing, preventing, and correcting malocclusions, with a focus on improving patients' oral health and confidence. A dedicated professional actively involved in community outreach programs to raise awareness about orthodontic care in Lagos. As an Orthodontist in Nigeria Lagos, I combine clinical excellence with cultural sensitivity to address the unique needs of diverse patient populations.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Lagos, Lagos, Nigeria (Graduated: 2010)</w:t>
      </w:r>
    </w:p>
    <w:p>
      <w:pPr>
        <w:numPr>
          <w:ilvl w:val="0"/>
          <w:numId w:val="1001"/>
        </w:numPr>
        <w:pStyle w:val="Compact"/>
      </w:pPr>
      <w:r>
        <w:rPr>
          <w:bCs/>
          <w:b/>
        </w:rPr>
        <w:t xml:space="preserve">Masters in Orthodontics</w:t>
      </w:r>
      <w:r>
        <w:t xml:space="preserve"> </w:t>
      </w:r>
      <w:r>
        <w:t xml:space="preserve">– Obafemi Awolowo University, Ile-Ife, Nigeria (Graduated: 2014)</w:t>
      </w:r>
    </w:p>
    <w:p>
      <w:pPr>
        <w:numPr>
          <w:ilvl w:val="0"/>
          <w:numId w:val="1001"/>
        </w:numPr>
        <w:pStyle w:val="Compact"/>
      </w:pPr>
      <w:r>
        <w:rPr>
          <w:bCs/>
          <w:b/>
        </w:rPr>
        <w:t xml:space="preserve">Postgraduate Certificate in Advanced Orthodontic Techniques</w:t>
      </w:r>
      <w:r>
        <w:t xml:space="preserve"> </w:t>
      </w:r>
      <w:r>
        <w:t xml:space="preserve">– Lagos Dental Institute, Nigeria (2016)</w:t>
      </w:r>
    </w:p>
    <w:bookmarkEnd w:id="21"/>
    <w:bookmarkStart w:id="24" w:name="professional-experience"/>
    <w:p>
      <w:pPr>
        <w:pStyle w:val="Heading2"/>
      </w:pPr>
      <w:r>
        <w:t xml:space="preserve">Professional Experience</w:t>
      </w:r>
    </w:p>
    <w:bookmarkStart w:id="22" w:name="senior-orthodontist"/>
    <w:p>
      <w:pPr>
        <w:pStyle w:val="Heading3"/>
      </w:pPr>
      <w:r>
        <w:rPr>
          <w:bCs/>
          <w:b/>
        </w:rPr>
        <w:t xml:space="preserve">Senior Orthodontist</w:t>
      </w:r>
    </w:p>
    <w:p>
      <w:pPr>
        <w:pStyle w:val="FirstParagraph"/>
      </w:pPr>
      <w:r>
        <w:rPr>
          <w:iCs/>
          <w:i/>
        </w:rPr>
        <w:t xml:space="preserve">Lagos Smile Center, Lagos, Nigeria (Jan 2018 – Present)</w:t>
      </w:r>
    </w:p>
    <w:p>
      <w:pPr>
        <w:numPr>
          <w:ilvl w:val="0"/>
          <w:numId w:val="1002"/>
        </w:numPr>
        <w:pStyle w:val="Compact"/>
      </w:pPr>
      <w:r>
        <w:t xml:space="preserve">Lead the orthodontic department, managing over 500 patients annually with complex malocclusion cases.</w:t>
      </w:r>
    </w:p>
    <w:p>
      <w:pPr>
        <w:numPr>
          <w:ilvl w:val="0"/>
          <w:numId w:val="1002"/>
        </w:numPr>
        <w:pStyle w:val="Compact"/>
      </w:pPr>
      <w:r>
        <w:t xml:space="preserve">Utilize advanced technologies such as digital imaging and Invisalign to enhance treatment accuracy and patient satisfaction.</w:t>
      </w:r>
    </w:p>
    <w:p>
      <w:pPr>
        <w:numPr>
          <w:ilvl w:val="0"/>
          <w:numId w:val="1002"/>
        </w:numPr>
        <w:pStyle w:val="Compact"/>
      </w:pPr>
      <w:r>
        <w:t xml:space="preserve">Collaborate with pediatricians and general dentists in Nigeria Lagos to provide comprehensive care for children and adolescents.</w:t>
      </w:r>
    </w:p>
    <w:p>
      <w:pPr>
        <w:numPr>
          <w:ilvl w:val="0"/>
          <w:numId w:val="1002"/>
        </w:numPr>
        <w:pStyle w:val="Compact"/>
      </w:pPr>
      <w:r>
        <w:t xml:space="preserve">Conduct regular workshops on orthodontic best practices for dental professionals in Lagos, fostering knowledge exchange within the community.</w:t>
      </w:r>
    </w:p>
    <w:bookmarkEnd w:id="22"/>
    <w:bookmarkStart w:id="23" w:name="orthodontic-specialist"/>
    <w:p>
      <w:pPr>
        <w:pStyle w:val="Heading3"/>
      </w:pPr>
      <w:r>
        <w:rPr>
          <w:bCs/>
          <w:b/>
        </w:rPr>
        <w:t xml:space="preserve">Orthodontic Specialist</w:t>
      </w:r>
    </w:p>
    <w:p>
      <w:pPr>
        <w:pStyle w:val="FirstParagraph"/>
      </w:pPr>
      <w:r>
        <w:rPr>
          <w:iCs/>
          <w:i/>
        </w:rPr>
        <w:t xml:space="preserve">Lagos Dental Hospital, Lagos, Nigeria (2014 – 2018)</w:t>
      </w:r>
    </w:p>
    <w:p>
      <w:pPr>
        <w:numPr>
          <w:ilvl w:val="0"/>
          <w:numId w:val="1003"/>
        </w:numPr>
        <w:pStyle w:val="Compact"/>
      </w:pPr>
      <w:r>
        <w:t xml:space="preserve">Provided orthodontic treatments for patients of all ages, including adults seeking cosmetic improvements and children with early intervention needs.</w:t>
      </w:r>
    </w:p>
    <w:p>
      <w:pPr>
        <w:numPr>
          <w:ilvl w:val="0"/>
          <w:numId w:val="1003"/>
        </w:numPr>
        <w:pStyle w:val="Compact"/>
      </w:pPr>
      <w:r>
        <w:t xml:space="preserve">Developed and implemented personalized treatment plans aligned with the latest orthodontic guidelines in Nigeria Lagos.</w:t>
      </w:r>
    </w:p>
    <w:p>
      <w:pPr>
        <w:numPr>
          <w:ilvl w:val="0"/>
          <w:numId w:val="1003"/>
        </w:numPr>
        <w:pStyle w:val="Compact"/>
      </w:pPr>
      <w:r>
        <w:t xml:space="preserve">Contributed to the hospital’s accreditation process by ensuring adherence to Nigerian Dental Council standards.</w:t>
      </w:r>
    </w:p>
    <w:p>
      <w:pPr>
        <w:numPr>
          <w:ilvl w:val="0"/>
          <w:numId w:val="1003"/>
        </w:numPr>
        <w:pStyle w:val="Compact"/>
      </w:pPr>
      <w:r>
        <w:t xml:space="preserve">Volunteered at local health fairs in Lagos, offering free consultations to underserved communities.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malocclusions, lingual orthodontics, clear aligner therapy, and interceptive orthodontics.</w:t>
      </w:r>
    </w:p>
    <w:p>
      <w:pPr>
        <w:numPr>
          <w:ilvl w:val="0"/>
          <w:numId w:val="1004"/>
        </w:numPr>
        <w:pStyle w:val="Compact"/>
      </w:pPr>
      <w:r>
        <w:rPr>
          <w:bCs/>
          <w:b/>
        </w:rPr>
        <w:t xml:space="preserve">Technical Proficiency:</w:t>
      </w:r>
      <w:r>
        <w:t xml:space="preserve"> </w:t>
      </w:r>
      <w:r>
        <w:t xml:space="preserve">Mastery of 3D imaging software (e.g., Dolphin Imaging), dental CAD/CAM systems, and digital intraoral scanners.</w:t>
      </w:r>
    </w:p>
    <w:p>
      <w:pPr>
        <w:numPr>
          <w:ilvl w:val="0"/>
          <w:numId w:val="1004"/>
        </w:numPr>
        <w:pStyle w:val="Compact"/>
      </w:pPr>
      <w:r>
        <w:rPr>
          <w:bCs/>
          <w:b/>
        </w:rPr>
        <w:t xml:space="preserve">Patient Care:</w:t>
      </w:r>
      <w:r>
        <w:t xml:space="preserve"> </w:t>
      </w:r>
      <w:r>
        <w:t xml:space="preserve">Strong communication skills to explain procedures to patients in Nigeria Lagos, ensuring informed decision-making and long-term compliance.</w:t>
      </w:r>
    </w:p>
    <w:p>
      <w:pPr>
        <w:numPr>
          <w:ilvl w:val="0"/>
          <w:numId w:val="1004"/>
        </w:numPr>
        <w:pStyle w:val="Compact"/>
      </w:pPr>
      <w:r>
        <w:rPr>
          <w:bCs/>
          <w:b/>
        </w:rPr>
        <w:t xml:space="preserve">Cultural Competency:</w:t>
      </w:r>
      <w:r>
        <w:t xml:space="preserve"> </w:t>
      </w:r>
      <w:r>
        <w:t xml:space="preserve">Fluent in English and Yoruba, with a deep understanding of the cultural nuances of Lagos communities.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Nigerian Dental Council (NDC) Registration</w:t>
      </w:r>
      <w:r>
        <w:t xml:space="preserve"> </w:t>
      </w:r>
      <w:r>
        <w:t xml:space="preserve">– License Number: NDC-012345 (Valid: 2010 – Present)</w:t>
      </w:r>
    </w:p>
    <w:p>
      <w:pPr>
        <w:numPr>
          <w:ilvl w:val="0"/>
          <w:numId w:val="1005"/>
        </w:numPr>
        <w:pStyle w:val="Compact"/>
      </w:pPr>
      <w:r>
        <w:rPr>
          <w:bCs/>
          <w:b/>
        </w:rPr>
        <w:t xml:space="preserve">American Board of Orthodontics (ABO) Certification</w:t>
      </w:r>
      <w:r>
        <w:t xml:space="preserve"> </w:t>
      </w:r>
      <w:r>
        <w:t xml:space="preserve">– Recognized internationally and in Nigeria Lagos for high standards of orthodontic care.</w:t>
      </w:r>
    </w:p>
    <w:p>
      <w:pPr>
        <w:numPr>
          <w:ilvl w:val="0"/>
          <w:numId w:val="1005"/>
        </w:numPr>
        <w:pStyle w:val="Compact"/>
      </w:pPr>
      <w:r>
        <w:rPr>
          <w:bCs/>
          <w:b/>
        </w:rPr>
        <w:t xml:space="preserve">Basic Life Support (BLS) for Healthcare Providers</w:t>
      </w:r>
      <w:r>
        <w:t xml:space="preserve"> </w:t>
      </w:r>
      <w:r>
        <w:t xml:space="preserve">– American Heart Association, 2019.</w:t>
      </w:r>
    </w:p>
    <w:bookmarkEnd w:id="26"/>
    <w:bookmarkStart w:id="27" w:name="professional-memberships"/>
    <w:p>
      <w:pPr>
        <w:pStyle w:val="Heading2"/>
      </w:pPr>
      <w:r>
        <w:t xml:space="preserve">Professional Memberships</w:t>
      </w:r>
    </w:p>
    <w:p>
      <w:pPr>
        <w:numPr>
          <w:ilvl w:val="0"/>
          <w:numId w:val="1006"/>
        </w:numPr>
        <w:pStyle w:val="Compact"/>
      </w:pPr>
      <w:r>
        <w:t xml:space="preserve">Nigerian Association of Orthodontists (NAO)</w:t>
      </w:r>
    </w:p>
    <w:p>
      <w:pPr>
        <w:numPr>
          <w:ilvl w:val="0"/>
          <w:numId w:val="1006"/>
        </w:numPr>
        <w:pStyle w:val="Compact"/>
      </w:pPr>
      <w:r>
        <w:t xml:space="preserve">West African College of Dentists (WACD)</w:t>
      </w:r>
    </w:p>
    <w:p>
      <w:pPr>
        <w:numPr>
          <w:ilvl w:val="0"/>
          <w:numId w:val="1006"/>
        </w:numPr>
        <w:pStyle w:val="Compact"/>
      </w:pPr>
      <w:r>
        <w:t xml:space="preserve">American Association of Orthodontists (AAO) – International Affiliate</w:t>
      </w:r>
    </w:p>
    <w:bookmarkEnd w:id="27"/>
    <w:bookmarkStart w:id="28"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Hausa (Basic Proficiency)</w:t>
      </w:r>
    </w:p>
    <w:bookmarkEnd w:id="28"/>
    <w:bookmarkStart w:id="29" w:name="community-involvement"/>
    <w:p>
      <w:pPr>
        <w:pStyle w:val="Heading2"/>
      </w:pPr>
      <w:r>
        <w:t xml:space="preserve">Community Involvement</w:t>
      </w:r>
    </w:p>
    <w:p>
      <w:pPr>
        <w:pStyle w:val="FirstParagraph"/>
      </w:pPr>
      <w:r>
        <w:t xml:space="preserve">In Nigeria Lagos, I actively participate in initiatives to improve access to orthodontic care. For example:</w:t>
      </w:r>
    </w:p>
    <w:p>
      <w:pPr>
        <w:numPr>
          <w:ilvl w:val="0"/>
          <w:numId w:val="1008"/>
        </w:numPr>
        <w:pStyle w:val="Compact"/>
      </w:pPr>
      <w:r>
        <w:t xml:space="preserve">Partnered with local schools in Lagos to conduct free dental screenings and educate students on oral hygiene.</w:t>
      </w:r>
    </w:p>
    <w:p>
      <w:pPr>
        <w:numPr>
          <w:ilvl w:val="0"/>
          <w:numId w:val="1008"/>
        </w:numPr>
        <w:pStyle w:val="Compact"/>
      </w:pPr>
      <w:r>
        <w:t xml:space="preserve">Volunteered at the Lagos State University Teaching Hospital (LUTH) during annual health campaigns, providing consultations to low-income patients.</w:t>
      </w:r>
    </w:p>
    <w:p>
      <w:pPr>
        <w:numPr>
          <w:ilvl w:val="0"/>
          <w:numId w:val="1008"/>
        </w:numPr>
        <w:pStyle w:val="Compact"/>
      </w:pPr>
      <w:r>
        <w:t xml:space="preserve">Founded a non-profit organization, "Smile for Lagos," which offers subsidized orthodontic treatments to children from disadvantaged backgrounds.</w:t>
      </w:r>
    </w:p>
    <w:bookmarkEnd w:id="29"/>
    <w:bookmarkStart w:id="30" w:name="references"/>
    <w:p>
      <w:pPr>
        <w:pStyle w:val="Heading2"/>
      </w:pPr>
      <w:r>
        <w:t xml:space="preserve">References</w:t>
      </w:r>
    </w:p>
    <w:p>
      <w:pPr>
        <w:pStyle w:val="FirstParagraph"/>
      </w:pPr>
      <w:r>
        <w:t xml:space="preserve">Available upon request. Contact Dr. Adebayo Johnson at +234-801-234-5678 or a.johnson@nigeriaorthodontics.com.</w:t>
      </w:r>
    </w:p>
    <w:p>
      <w:pPr>
        <w:pStyle w:val="BodyText"/>
      </w:pPr>
      <w:r>
        <w:t xml:space="preserve">© 2023 Dr. Adebayo Johnson | Orthodontist in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Nigeria Lagos</dc:title>
  <dc:creator/>
  <dc:language>en</dc:language>
  <cp:keywords/>
  <dcterms:created xsi:type="dcterms:W3CDTF">2026-07-23T13:22:58Z</dcterms:created>
  <dcterms:modified xsi:type="dcterms:W3CDTF">2026-07-23T13:22:58Z</dcterms:modified>
</cp:coreProperties>
</file>

<file path=docProps/custom.xml><?xml version="1.0" encoding="utf-8"?>
<Properties xmlns="http://schemas.openxmlformats.org/officeDocument/2006/custom-properties" xmlns:vt="http://schemas.openxmlformats.org/officeDocument/2006/docPropsVTypes"/>
</file>