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Paramedic</w:t>
      </w:r>
      <w:r>
        <w:t xml:space="preserve"> </w:t>
      </w:r>
      <w:r>
        <w:t xml:space="preserve">in</w:t>
      </w:r>
      <w:r>
        <w:t xml:space="preserve"> </w:t>
      </w:r>
      <w:r>
        <w:t xml:space="preserve">Bangladesh</w:t>
      </w:r>
      <w:r>
        <w:t xml:space="preserve"> </w:t>
      </w:r>
      <w:r>
        <w:t xml:space="preserve">Dhaka</w:t>
      </w:r>
    </w:p>
    <w:bookmarkStart w:id="29" w:name="Xf26935e55a0545d98a021e7b2e8d1a6062c8ddd"/>
    <w:p>
      <w:pPr>
        <w:pStyle w:val="Heading1"/>
      </w:pPr>
      <w:r>
        <w:t xml:space="preserve">Resume of a Paramedic in Bangladesh Dhaka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+880 170-XXXXXXX</w:t>
      </w:r>
    </w:p>
    <w:p>
      <w:pPr>
        <w:pStyle w:val="BodyText"/>
      </w:pP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experienced Paramedic with a strong commitment to emergency medical services in Bangladesh Dhaka. Certified in advanced life support, trauma care, and community health initiatives. Passionate about improving public health outcomes through rapid response, compassionate care, and collaboration with local healthcare institutions. Skilled in managing critical emergencies in urban environments, ensuring timely interventions for patients across Dhaka’s diverse population.</w:t>
      </w:r>
    </w:p>
    <w:bookmarkEnd w:id="21"/>
    <w:bookmarkStart w:id="22" w:name="education"/>
    <w:p>
      <w:pPr>
        <w:pStyle w:val="Heading2"/>
      </w:pPr>
      <w:r>
        <w:t xml:space="preserve">Education</w:t>
      </w:r>
    </w:p>
    <w:p>
      <w:pPr>
        <w:pStyle w:val="FirstParagraph"/>
      </w:pPr>
      <w:r>
        <w:rPr>
          <w:bCs/>
          <w:b/>
        </w:rPr>
        <w:t xml:space="preserve">Bachelor of Science in Emergency Medical Services (B.Sc. EMS)</w:t>
      </w:r>
    </w:p>
    <w:p>
      <w:pPr>
        <w:pStyle w:val="BodyText"/>
      </w:pPr>
      <w:r>
        <w:t xml:space="preserve">[Institution Name], Dhaka, Bangladesh</w:t>
      </w:r>
    </w:p>
    <w:p>
      <w:pPr>
        <w:pStyle w:val="BodyText"/>
      </w:pPr>
      <w:r>
        <w:t xml:space="preserve">Graduated: [Year]</w:t>
      </w:r>
    </w:p>
    <w:p>
      <w:pPr>
        <w:numPr>
          <w:ilvl w:val="0"/>
          <w:numId w:val="1001"/>
        </w:numPr>
        <w:pStyle w:val="Compact"/>
      </w:pPr>
      <w:r>
        <w:t xml:space="preserve">Relevant coursework: Advanced Cardiac Life Support (ACLS), Trauma Management, Pediatric Emergency Care, and Community Health Education.</w:t>
      </w:r>
    </w:p>
    <w:p>
      <w:pPr>
        <w:numPr>
          <w:ilvl w:val="0"/>
          <w:numId w:val="1001"/>
        </w:numPr>
        <w:pStyle w:val="Compact"/>
      </w:pPr>
      <w:r>
        <w:t xml:space="preserve">Internship at [Local Hospital or Ambulance Service in Dhaka], where I gained hands-on experience in pre-hospital care and patient triage.</w:t>
      </w:r>
    </w:p>
    <w:bookmarkEnd w:id="22"/>
    <w:bookmarkStart w:id="23" w:name="certifications"/>
    <w:p>
      <w:pPr>
        <w:pStyle w:val="Heading2"/>
      </w:pPr>
      <w:r>
        <w:t xml:space="preserve">Certifications</w:t>
      </w:r>
    </w:p>
    <w:p>
      <w:pPr>
        <w:numPr>
          <w:ilvl w:val="0"/>
          <w:numId w:val="1002"/>
        </w:numPr>
        <w:pStyle w:val="Compact"/>
      </w:pPr>
      <w:r>
        <w:rPr>
          <w:bCs/>
          <w:b/>
        </w:rPr>
        <w:t xml:space="preserve">Advanced Cardiac Life Support (ACLS) Certification</w:t>
      </w:r>
      <w:r>
        <w:t xml:space="preserve"> </w:t>
      </w:r>
      <w:r>
        <w:t xml:space="preserve">– American Heart Association, 2023</w:t>
      </w:r>
    </w:p>
    <w:p>
      <w:pPr>
        <w:numPr>
          <w:ilvl w:val="0"/>
          <w:numId w:val="1002"/>
        </w:numPr>
        <w:pStyle w:val="Compact"/>
      </w:pPr>
      <w:r>
        <w:rPr>
          <w:bCs/>
          <w:b/>
        </w:rPr>
        <w:t xml:space="preserve">Pediatric Advanced Life Support (PALS) Certification</w:t>
      </w:r>
      <w:r>
        <w:t xml:space="preserve"> </w:t>
      </w:r>
      <w:r>
        <w:t xml:space="preserve">– [Local Training Institute in Dhaka], 2022</w:t>
      </w:r>
    </w:p>
    <w:p>
      <w:pPr>
        <w:numPr>
          <w:ilvl w:val="0"/>
          <w:numId w:val="1002"/>
        </w:numPr>
        <w:pStyle w:val="Compact"/>
      </w:pPr>
      <w:r>
        <w:rPr>
          <w:bCs/>
          <w:b/>
        </w:rPr>
        <w:t xml:space="preserve">Hazardous Materials Awareness Training</w:t>
      </w:r>
      <w:r>
        <w:t xml:space="preserve"> </w:t>
      </w:r>
      <w:r>
        <w:t xml:space="preserve">– Bangladesh Red Crescent Society, 2021</w:t>
      </w:r>
    </w:p>
    <w:p>
      <w:pPr>
        <w:numPr>
          <w:ilvl w:val="0"/>
          <w:numId w:val="1002"/>
        </w:numPr>
        <w:pStyle w:val="Compact"/>
      </w:pPr>
      <w:r>
        <w:rPr>
          <w:bCs/>
          <w:b/>
        </w:rPr>
        <w:t xml:space="preserve">CPR Certification</w:t>
      </w:r>
      <w:r>
        <w:t xml:space="preserve"> </w:t>
      </w:r>
      <w:r>
        <w:t xml:space="preserve">– [Relevant Organization in Bangladesh], 2020</w:t>
      </w:r>
    </w:p>
    <w:bookmarkEnd w:id="23"/>
    <w:bookmarkStart w:id="24" w:name="work-experience"/>
    <w:p>
      <w:pPr>
        <w:pStyle w:val="Heading2"/>
      </w:pPr>
      <w:r>
        <w:t xml:space="preserve">Work Experience</w:t>
      </w:r>
    </w:p>
    <w:p>
      <w:pPr>
        <w:pStyle w:val="FirstParagraph"/>
      </w:pPr>
      <w:r>
        <w:rPr>
          <w:bCs/>
          <w:b/>
        </w:rPr>
        <w:t xml:space="preserve">Paramedic – Dhaka Emergency Ambulance Service (DEAS)</w:t>
      </w:r>
    </w:p>
    <w:p>
      <w:pPr>
        <w:pStyle w:val="BodyText"/>
      </w:pPr>
      <w:r>
        <w:t xml:space="preserve">Dhaka, Bangladesh | [Start Date] – Present</w:t>
      </w:r>
    </w:p>
    <w:p>
      <w:pPr>
        <w:numPr>
          <w:ilvl w:val="0"/>
          <w:numId w:val="1003"/>
        </w:numPr>
        <w:pStyle w:val="Compact"/>
      </w:pPr>
      <w:r>
        <w:t xml:space="preserve">Provided emergency medical care to patients in Dhaka’s bustling urban areas, including traffic accidents, cardiac arrests, and trauma cases.</w:t>
      </w:r>
    </w:p>
    <w:p>
      <w:pPr>
        <w:numPr>
          <w:ilvl w:val="0"/>
          <w:numId w:val="1003"/>
        </w:numPr>
        <w:pStyle w:val="Compact"/>
      </w:pPr>
      <w:r>
        <w:t xml:space="preserve">Collaborated with local hospitals and clinics to ensure seamless patient transfer and documentation for timely treatment.</w:t>
      </w:r>
    </w:p>
    <w:p>
      <w:pPr>
        <w:numPr>
          <w:ilvl w:val="0"/>
          <w:numId w:val="1003"/>
        </w:numPr>
        <w:pStyle w:val="Compact"/>
      </w:pPr>
      <w:r>
        <w:t xml:space="preserve">Conducted community health awareness programs in partnership with NGOs in Dhaka to educate citizens on first aid and emergency preparedness.</w:t>
      </w:r>
    </w:p>
    <w:p>
      <w:pPr>
        <w:numPr>
          <w:ilvl w:val="0"/>
          <w:numId w:val="1003"/>
        </w:numPr>
        <w:pStyle w:val="Compact"/>
      </w:pPr>
      <w:r>
        <w:t xml:space="preserve">Operated advanced medical equipment, including defibrillators, ventilators, and oxygen delivery systems, during high-pressure situations.</w:t>
      </w:r>
    </w:p>
    <w:p>
      <w:pPr>
        <w:pStyle w:val="FirstParagraph"/>
      </w:pPr>
      <w:r>
        <w:rPr>
          <w:bCs/>
          <w:b/>
        </w:rPr>
        <w:t xml:space="preserve">Emergency Medical Technician (EMT) – [Local Hospital in Dhaka]</w:t>
      </w:r>
    </w:p>
    <w:p>
      <w:pPr>
        <w:pStyle w:val="BodyText"/>
      </w:pPr>
      <w:r>
        <w:t xml:space="preserve">Dhaka, Bangladesh | [Start Date] – [End Date]</w:t>
      </w:r>
    </w:p>
    <w:p>
      <w:pPr>
        <w:numPr>
          <w:ilvl w:val="0"/>
          <w:numId w:val="1004"/>
        </w:numPr>
        <w:pStyle w:val="Compact"/>
      </w:pPr>
      <w:r>
        <w:t xml:space="preserve">Assisted in triaging patients at the hospital’s emergency department, prioritizing care based on severity and urgency.</w:t>
      </w:r>
    </w:p>
    <w:p>
      <w:pPr>
        <w:numPr>
          <w:ilvl w:val="0"/>
          <w:numId w:val="1004"/>
        </w:numPr>
        <w:pStyle w:val="Compact"/>
      </w:pPr>
      <w:r>
        <w:t xml:space="preserve">Supported paramedics during ambulance transfers, ensuring patient stability and comfort during transit.</w:t>
      </w:r>
    </w:p>
    <w:p>
      <w:pPr>
        <w:numPr>
          <w:ilvl w:val="0"/>
          <w:numId w:val="1004"/>
        </w:numPr>
        <w:pStyle w:val="Compact"/>
      </w:pPr>
      <w:r>
        <w:t xml:space="preserve">Participated in regular drills to simulate real-world emergencies, enhancing response efficiency in Dhaka’s dynamic environment.</w:t>
      </w:r>
    </w:p>
    <w:bookmarkEnd w:id="24"/>
    <w:bookmarkStart w:id="25" w:name="skills"/>
    <w:p>
      <w:pPr>
        <w:pStyle w:val="Heading2"/>
      </w:pPr>
      <w:r>
        <w:t xml:space="preserve">Skills</w:t>
      </w:r>
    </w:p>
    <w:p>
      <w:pPr>
        <w:numPr>
          <w:ilvl w:val="0"/>
          <w:numId w:val="1005"/>
        </w:numPr>
        <w:pStyle w:val="Compact"/>
      </w:pPr>
      <w:r>
        <w:rPr>
          <w:bCs/>
          <w:b/>
        </w:rPr>
        <w:t xml:space="preserve">Clinical Expertise:</w:t>
      </w:r>
      <w:r>
        <w:t xml:space="preserve"> </w:t>
      </w:r>
      <w:r>
        <w:t xml:space="preserve">Advanced trauma care, wound management, IV therapy, and vital signs monitoring.</w:t>
      </w:r>
    </w:p>
    <w:p>
      <w:pPr>
        <w:numPr>
          <w:ilvl w:val="0"/>
          <w:numId w:val="1005"/>
        </w:numPr>
        <w:pStyle w:val="Compact"/>
      </w:pPr>
      <w:r>
        <w:rPr>
          <w:bCs/>
          <w:b/>
        </w:rPr>
        <w:t xml:space="preserve">Communication:</w:t>
      </w:r>
      <w:r>
        <w:t xml:space="preserve"> </w:t>
      </w:r>
      <w:r>
        <w:t xml:space="preserve">Strong interpersonal skills to effectively interact with patients, families, and healthcare professionals in Dhaka’s multicultural setting.</w:t>
      </w:r>
    </w:p>
    <w:p>
      <w:pPr>
        <w:numPr>
          <w:ilvl w:val="0"/>
          <w:numId w:val="1005"/>
        </w:numPr>
        <w:pStyle w:val="Compact"/>
      </w:pPr>
      <w:r>
        <w:rPr>
          <w:bCs/>
          <w:b/>
        </w:rPr>
        <w:t xml:space="preserve">Technical Proficiency:</w:t>
      </w:r>
      <w:r>
        <w:t xml:space="preserve"> </w:t>
      </w:r>
      <w:r>
        <w:t xml:space="preserve">Skilled in operating medical devices such as ECG monitors, automated external defibrillators (AEDs), and oxygen tanks.</w:t>
      </w:r>
    </w:p>
    <w:p>
      <w:pPr>
        <w:numPr>
          <w:ilvl w:val="0"/>
          <w:numId w:val="1005"/>
        </w:numPr>
        <w:pStyle w:val="Compact"/>
      </w:pPr>
      <w:r>
        <w:rPr>
          <w:bCs/>
          <w:b/>
        </w:rPr>
        <w:t xml:space="preserve">Crisis Management:</w:t>
      </w:r>
      <w:r>
        <w:t xml:space="preserve"> </w:t>
      </w:r>
      <w:r>
        <w:t xml:space="preserve">Proven ability to remain calm under pressure during high-stress emergencies in Dhaka’s densely populated areas.</w:t>
      </w:r>
    </w:p>
    <w:p>
      <w:pPr>
        <w:numPr>
          <w:ilvl w:val="0"/>
          <w:numId w:val="1005"/>
        </w:numPr>
        <w:pStyle w:val="Compact"/>
      </w:pPr>
      <w:r>
        <w:rPr>
          <w:bCs/>
          <w:b/>
        </w:rPr>
        <w:t xml:space="preserve">Language:</w:t>
      </w:r>
      <w:r>
        <w:t xml:space="preserve"> </w:t>
      </w:r>
      <w:r>
        <w:t xml:space="preserve">Fluent in Bangla and English, with basic proficiency in Hindi for community outreach programs.</w:t>
      </w:r>
    </w:p>
    <w:bookmarkEnd w:id="25"/>
    <w:bookmarkStart w:id="26" w:name="community-involvement"/>
    <w:p>
      <w:pPr>
        <w:pStyle w:val="Heading2"/>
      </w:pPr>
      <w:r>
        <w:t xml:space="preserve">Community Involvement</w:t>
      </w:r>
    </w:p>
    <w:p>
      <w:pPr>
        <w:pStyle w:val="FirstParagraph"/>
      </w:pPr>
      <w:r>
        <w:rPr>
          <w:bCs/>
          <w:b/>
        </w:rPr>
        <w:t xml:space="preserve">Volunteer Paramedic – Bangladesh Red Crescent Society</w:t>
      </w:r>
    </w:p>
    <w:p>
      <w:pPr>
        <w:pStyle w:val="BodyText"/>
      </w:pPr>
      <w:r>
        <w:t xml:space="preserve">Dhaka, Bangladesh | [Start Date] – [End Date]</w:t>
      </w:r>
    </w:p>
    <w:p>
      <w:pPr>
        <w:numPr>
          <w:ilvl w:val="0"/>
          <w:numId w:val="1006"/>
        </w:numPr>
        <w:pStyle w:val="Compact"/>
      </w:pPr>
      <w:r>
        <w:t xml:space="preserve">Participated in disaster response efforts during floods and cyclones, providing on-site medical aid to affected communities in Dhaka.</w:t>
      </w:r>
    </w:p>
    <w:p>
      <w:pPr>
        <w:numPr>
          <w:ilvl w:val="0"/>
          <w:numId w:val="1006"/>
        </w:numPr>
        <w:pStyle w:val="Compact"/>
      </w:pPr>
      <w:r>
        <w:t xml:space="preserve">Organized first-aid workshops for local schools and businesses to promote emergency preparedness in the city.</w:t>
      </w:r>
    </w:p>
    <w:p>
      <w:pPr>
        <w:pStyle w:val="FirstParagraph"/>
      </w:pPr>
      <w:r>
        <w:rPr>
          <w:bCs/>
          <w:b/>
        </w:rPr>
        <w:t xml:space="preserve">Health Education Advocate – [Local NGO in Dhaka]</w:t>
      </w:r>
    </w:p>
    <w:p>
      <w:pPr>
        <w:pStyle w:val="BodyText"/>
      </w:pPr>
      <w:r>
        <w:t xml:space="preserve">Dhaka, Bangladesh | [Start Date] – [End Date]</w:t>
      </w:r>
    </w:p>
    <w:p>
      <w:pPr>
        <w:numPr>
          <w:ilvl w:val="0"/>
          <w:numId w:val="1007"/>
        </w:numPr>
        <w:pStyle w:val="Compact"/>
      </w:pPr>
      <w:r>
        <w:t xml:space="preserve">Delivered educational sessions on disease prevention and emergency response to underserved communities in Dhaka.</w:t>
      </w:r>
    </w:p>
    <w:p>
      <w:pPr>
        <w:numPr>
          <w:ilvl w:val="0"/>
          <w:numId w:val="1007"/>
        </w:numPr>
        <w:pStyle w:val="Compact"/>
      </w:pPr>
      <w:r>
        <w:t xml:space="preserve">Collaborated with healthcare workers to distribute essential medical supplies and conduct health screenings.</w:t>
      </w:r>
    </w:p>
    <w:bookmarkEnd w:id="26"/>
    <w:bookmarkStart w:id="27" w:name="achievements"/>
    <w:p>
      <w:pPr>
        <w:pStyle w:val="Heading2"/>
      </w:pPr>
      <w:r>
        <w:t xml:space="preserve">Achievements</w:t>
      </w:r>
    </w:p>
    <w:p>
      <w:pPr>
        <w:numPr>
          <w:ilvl w:val="0"/>
          <w:numId w:val="1008"/>
        </w:numPr>
        <w:pStyle w:val="Compact"/>
      </w:pPr>
      <w:r>
        <w:t xml:space="preserve">Recognized as "Top Paramedic of the Year" by [Local Healthcare Organization in Dhaka], 2023, for exceptional service during a major traffic accident in the city.</w:t>
      </w:r>
    </w:p>
    <w:p>
      <w:pPr>
        <w:numPr>
          <w:ilvl w:val="0"/>
          <w:numId w:val="1008"/>
        </w:numPr>
        <w:pStyle w:val="Compact"/>
      </w:pPr>
      <w:r>
        <w:t xml:space="preserve">Contributed to reducing patient mortality rates by 15% through improved triage protocols at [Hospital Name] in Dhaka.</w:t>
      </w:r>
    </w:p>
    <w:p>
      <w:pPr>
        <w:numPr>
          <w:ilvl w:val="0"/>
          <w:numId w:val="1008"/>
        </w:numPr>
        <w:pStyle w:val="Compact"/>
      </w:pPr>
      <w:r>
        <w:t xml:space="preserve">Developed a community first-aid training module adopted by [Local Authority in Dhaka] for public safety initiatives.</w:t>
      </w:r>
    </w:p>
    <w:bookmarkEnd w:id="27"/>
    <w:bookmarkStart w:id="28" w:name="references"/>
    <w:p>
      <w:pPr>
        <w:pStyle w:val="Heading2"/>
      </w:pPr>
      <w:r>
        <w:t xml:space="preserve">References</w:t>
      </w:r>
    </w:p>
    <w:p>
      <w:pPr>
        <w:pStyle w:val="FirstParagraph"/>
      </w:pPr>
      <w:r>
        <w:t xml:space="preserve">Available upon request. Contact: [Your Email or Phone Number]</w:t>
      </w:r>
    </w:p>
    <w:bookmarkEnd w:id="28"/>
    <w:p>
      <w:pPr>
        <w:pStyle w:val="BodyText"/>
      </w:pPr>
      <w:r>
        <w:rPr>
          <w:bCs/>
          <w:b/>
        </w:rPr>
        <w:t xml:space="preserve">Note:</w:t>
      </w:r>
      <w:r>
        <w:t xml:space="preserve"> </w:t>
      </w:r>
      <w:r>
        <w:t xml:space="preserve">This resume is tailored for Paramedic roles in Bangladesh Dhaka, emphasizing local expertise, emergency medical services, and community engagement.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Paramedic in Bangladesh Dhaka</dc:title>
  <dc:creator/>
  <dc:language>en</dc:language>
  <cp:keywords/>
  <dcterms:created xsi:type="dcterms:W3CDTF">2026-06-02T21:10:29Z</dcterms:created>
  <dcterms:modified xsi:type="dcterms:W3CDTF">2026-06-02T21:10:29Z</dcterms:modified>
</cp:coreProperties>
</file>

<file path=docProps/custom.xml><?xml version="1.0" encoding="utf-8"?>
<Properties xmlns="http://schemas.openxmlformats.org/officeDocument/2006/custom-properties" xmlns:vt="http://schemas.openxmlformats.org/officeDocument/2006/docPropsVTypes"/>
</file>