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-of-a-paramedic-in-china-guangzhou"/>
    <w:p>
      <w:pPr>
        <w:pStyle w:val="Heading1"/>
      </w:pPr>
      <w:r>
        <w:t xml:space="preserve">Resume of a Paramedic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liwei.paramedic@gz.com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7 years of hands-on experience in emergency medical services (EMS) across China Guangzhou. Proficient in providing immediate care during critical situations, including trauma, cardiac arrest, and medical emergencies. Committed to delivering high-quality healthcare while adapting to the dynamic needs of Guangzhou's diverse population. Skilled in operating advanced medical equipment, managing patient flow, and collaborating with multidisciplinary teams to ensure optimal outcomes. A strong advocate for public health education in China Guangzhou, with a focus on preventing emergencies through community engagement.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Guangzhou Emergency Medical Service (GEMS)</w:t>
      </w:r>
      <w:r>
        <w:br/>
      </w:r>
      <w:r>
        <w:t xml:space="preserve">Guangzhou,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emergency care to over 5,000 patients annually in Guangzhou's urban and suburban areas, prioritizing rapid response and triage.</w:t>
      </w:r>
    </w:p>
    <w:p>
      <w:pPr>
        <w:numPr>
          <w:ilvl w:val="0"/>
          <w:numId w:val="1001"/>
        </w:numPr>
        <w:pStyle w:val="Compact"/>
      </w:pPr>
      <w:r>
        <w:t xml:space="preserve">Collaborated with hospital staff to ensure seamless transition of critical patients from the field to emergency departments in Guangzhou's leading hospitals.</w:t>
      </w:r>
    </w:p>
    <w:p>
      <w:pPr>
        <w:numPr>
          <w:ilvl w:val="0"/>
          <w:numId w:val="1001"/>
        </w:numPr>
        <w:pStyle w:val="Compact"/>
      </w:pPr>
      <w:r>
        <w:t xml:space="preserve">Trained 20+ junior paramedics on advanced life support techniques, emphasizing protocols tailored for Guangzhou's unique environmental and cultural challenges.</w:t>
      </w:r>
    </w:p>
    <w:p>
      <w:pPr>
        <w:numPr>
          <w:ilvl w:val="0"/>
          <w:numId w:val="1001"/>
        </w:numPr>
        <w:pStyle w:val="Compact"/>
      </w:pPr>
      <w:r>
        <w:t xml:space="preserve">Participated in city-wide drills to enhance preparedness for natural disasters and mass casualty incidents, a critical need in a densely populated city like Guangzhou.</w:t>
      </w:r>
    </w:p>
    <w:bookmarkEnd w:id="22"/>
    <w:bookmarkStart w:id="23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Guangzhou Red Cross Ambulance Service</w:t>
      </w:r>
      <w:r>
        <w:br/>
      </w:r>
      <w:r>
        <w:t xml:space="preserve">Guangzhou, China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Responded to over 3,000 emergency calls in Guangzhou, including traffic accidents, medical emergencies, and public health crises.</w:t>
      </w:r>
    </w:p>
    <w:p>
      <w:pPr>
        <w:numPr>
          <w:ilvl w:val="0"/>
          <w:numId w:val="1002"/>
        </w:numPr>
        <w:pStyle w:val="Compact"/>
      </w:pPr>
      <w:r>
        <w:t xml:space="preserve">Administered medications and performed interventions such as intubation and defibrillation under high-pressure conditions in Guangzhou's fast-paced EMS environment.</w:t>
      </w:r>
    </w:p>
    <w:p>
      <w:pPr>
        <w:numPr>
          <w:ilvl w:val="0"/>
          <w:numId w:val="1002"/>
        </w:numPr>
        <w:pStyle w:val="Compact"/>
      </w:pPr>
      <w:r>
        <w:t xml:space="preserve">Conducted regular community outreach programs to educate residents on first aid and emergency preparedness, aligning with Guangzhou's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real-time patient data sharing between paramedics and hospitals in Guangzhou, improving response efficiency.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551e5be51b5dd30124bc7adb47649f85f39970e"/>
    <w:p>
      <w:pPr>
        <w:pStyle w:val="Heading3"/>
      </w:pPr>
      <w:r>
        <w:t xml:space="preserve">Bachelor of Science in Emergency Medical Services</w:t>
      </w:r>
    </w:p>
    <w:p>
      <w:pPr>
        <w:pStyle w:val="FirstParagraph"/>
      </w:pPr>
      <w:r>
        <w:rPr>
          <w:bCs/>
          <w:b/>
        </w:rPr>
        <w:t xml:space="preserve">Guangzhou Medical University</w:t>
      </w:r>
      <w:r>
        <w:br/>
      </w:r>
      <w:r>
        <w:t xml:space="preserve">Guangzhou, China | Graduated: 2014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trauma care, pharmacology, and emergency medical systems tailored for urban environments like Guangzhou.</w:t>
      </w:r>
    </w:p>
    <w:p>
      <w:pPr>
        <w:numPr>
          <w:ilvl w:val="0"/>
          <w:numId w:val="1003"/>
        </w:numPr>
        <w:pStyle w:val="Compact"/>
      </w:pPr>
      <w:r>
        <w:t xml:space="preserve">Prominent research project on "Evaluating the Impact of EMS Response Times in Guangzhou's High-Density Areas," published in a local healthcare journal.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– American Heart Association | 2019</w:t>
      </w:r>
    </w:p>
    <w:p>
      <w:pPr>
        <w:numPr>
          <w:ilvl w:val="0"/>
          <w:numId w:val="1004"/>
        </w:numPr>
        <w:pStyle w:val="Compact"/>
      </w:pPr>
      <w:r>
        <w:t xml:space="preserve">Basic Life Support (BLS) – Guangzhou Health Department | 2016</w:t>
      </w:r>
    </w:p>
    <w:p>
      <w:pPr>
        <w:numPr>
          <w:ilvl w:val="0"/>
          <w:numId w:val="1004"/>
        </w:numPr>
        <w:pStyle w:val="Compact"/>
      </w:pPr>
      <w:r>
        <w:t xml:space="preserve">National Paramedic Certification – China Emergency Medical Services Council | 2015</w:t>
      </w:r>
    </w:p>
    <w:p>
      <w:pPr>
        <w:numPr>
          <w:ilvl w:val="0"/>
          <w:numId w:val="1004"/>
        </w:numPr>
        <w:pStyle w:val="Compact"/>
      </w:pPr>
      <w:r>
        <w:t xml:space="preserve">CPR with AED – Guangzhou Red Cross | 2017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Trauma management, pediatric and geriatric care, wound care,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defibrillators, ventilators, and portable diagnostic tools used in Guangzhou's EMS units.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Mandarin and English; experienced working with diverse populations in China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for patient care and coordination with hospital staff, families, and emergency responders in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Cantonese (proficient).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Emergency Medical Technician (EMT) Training Program – Guangzhou Fire Department</w:t>
      </w:r>
      <w:r>
        <w:br/>
      </w:r>
      <w:r>
        <w:t xml:space="preserve">2013 | Completed advanced training in hazardous material handling and disaster response, critical for Guangzhou's urban infrastructure.</w:t>
      </w:r>
    </w:p>
    <w:p>
      <w:pPr>
        <w:pStyle w:val="BodyText"/>
      </w:pPr>
      <w:r>
        <w:rPr>
          <w:bCs/>
          <w:b/>
        </w:rPr>
        <w:t xml:space="preserve">Workshop on Public Health Crisis Management – China National Health Commission</w:t>
      </w:r>
      <w:r>
        <w:br/>
      </w:r>
      <w:r>
        <w:t xml:space="preserve">2020 | Gained insights into managing pandemics and public health emergencies, a growing concern in densely populated areas like Guangzhou.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first aid instructor for Guangzhou's local community centers, teaching 500+ residents basic emergency care skills.</w:t>
      </w:r>
    </w:p>
    <w:p>
      <w:pPr>
        <w:numPr>
          <w:ilvl w:val="0"/>
          <w:numId w:val="1006"/>
        </w:numPr>
        <w:pStyle w:val="Compact"/>
      </w:pPr>
      <w:r>
        <w:t xml:space="preserve">Participated in the "Safe City Initiative," a Guangzhou government program aimed at reducing traffic-related injuries through public education.</w:t>
      </w:r>
    </w:p>
    <w:p>
      <w:pPr>
        <w:numPr>
          <w:ilvl w:val="0"/>
          <w:numId w:val="1006"/>
        </w:numPr>
        <w:pStyle w:val="Compact"/>
      </w:pPr>
      <w:r>
        <w:t xml:space="preserve">Contributed to the annual Guangzhou Health Fair, providing free health screenings and distributing educational materials on emergency preparedness.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liwei.paramedic@gz.com or +86 138-XXXX-XXXX.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Paramedic in China Guangzhou</dc:title>
  <dc:creator/>
  <dc:language>en</dc:language>
  <cp:keywords/>
  <dcterms:created xsi:type="dcterms:W3CDTF">2026-07-24T01:12:46Z</dcterms:created>
  <dcterms:modified xsi:type="dcterms:W3CDTF">2026-07-24T01:12:46Z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