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Amanuel Tadesse</w:t>
      </w:r>
      <w:r>
        <w:br/>
      </w:r>
      <w:r>
        <w:rPr>
          <w:bCs/>
          <w:b/>
        </w:rPr>
        <w:t xml:space="preserve">Email:</w:t>
      </w:r>
      <w:r>
        <w:t xml:space="preserve"> </w:t>
      </w:r>
      <w:r>
        <w:t xml:space="preserve">amanuel.tadesse@example.com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highly skilled Paramedic with over six years of experience providing emergency medical care in the dynamic and fast-paced environment of Addis Ababa, Ethiopia. Committed to upholding the highest standards of patient care, trauma management, and community health education. Proficient in pre-hospital emergency services, advanced life support techniques, and working within the unique challenges of Ethiopia's healthcare system. Passionate about contributing to the improvement of emergency medical services (EMS) in Addis Ababa through continuous learning and community engagement.</w:t>
      </w:r>
    </w:p>
    <w:bookmarkEnd w:id="21"/>
    <w:bookmarkStart w:id="24" w:name="work-experience"/>
    <w:p>
      <w:pPr>
        <w:pStyle w:val="Heading2"/>
      </w:pPr>
      <w:r>
        <w:t xml:space="preserve">Work Experience</w:t>
      </w:r>
    </w:p>
    <w:bookmarkStart w:id="22" w:name="emergency-medical-technician-emt"/>
    <w:p>
      <w:pPr>
        <w:pStyle w:val="Heading3"/>
      </w:pPr>
      <w:r>
        <w:t xml:space="preserve">Emergency Medical Technician (EMT)</w:t>
      </w:r>
    </w:p>
    <w:p>
      <w:pPr>
        <w:pStyle w:val="FirstParagraph"/>
      </w:pPr>
      <w:r>
        <w:rPr>
          <w:bCs/>
          <w:b/>
        </w:rPr>
        <w:t xml:space="preserve">St. Paul's Hospital Millennium Medical College, Addis Ababa, Ethiopia</w:t>
      </w:r>
      <w:r>
        <w:br/>
      </w:r>
      <w:r>
        <w:rPr>
          <w:iCs/>
          <w:i/>
        </w:rPr>
        <w:t xml:space="preserve">January 2018 – Present</w:t>
      </w:r>
    </w:p>
    <w:p>
      <w:pPr>
        <w:numPr>
          <w:ilvl w:val="0"/>
          <w:numId w:val="1001"/>
        </w:numPr>
        <w:pStyle w:val="Compact"/>
      </w:pPr>
      <w:r>
        <w:t xml:space="preserve">Provided immediate medical care to patients in emergency situations, including trauma cases, cardiac arrests, and childbirth complications.</w:t>
      </w:r>
    </w:p>
    <w:p>
      <w:pPr>
        <w:numPr>
          <w:ilvl w:val="0"/>
          <w:numId w:val="1001"/>
        </w:numPr>
        <w:pStyle w:val="Compact"/>
      </w:pPr>
      <w:r>
        <w:t xml:space="preserve">Collaborated with medical teams to transport critical patients to the hospital while maintaining vital signs and administering necessary interventions.</w:t>
      </w:r>
    </w:p>
    <w:p>
      <w:pPr>
        <w:numPr>
          <w:ilvl w:val="0"/>
          <w:numId w:val="1001"/>
        </w:numPr>
        <w:pStyle w:val="Compact"/>
      </w:pPr>
      <w:r>
        <w:t xml:space="preserve">Conducted regular training sessions for local healthcare workers on basic life support (BLS) and emergency response protocols in Addis Ababa.</w:t>
      </w:r>
    </w:p>
    <w:p>
      <w:pPr>
        <w:numPr>
          <w:ilvl w:val="0"/>
          <w:numId w:val="1001"/>
        </w:numPr>
        <w:pStyle w:val="Compact"/>
      </w:pPr>
      <w:r>
        <w:t xml:space="preserve">Supported community health initiatives by educating residents on first aid, accident prevention, and the importance of timely medical care in Ethiopia's rural-urban settings.</w:t>
      </w:r>
    </w:p>
    <w:bookmarkEnd w:id="22"/>
    <w:bookmarkStart w:id="23" w:name="paramedic-trainee"/>
    <w:p>
      <w:pPr>
        <w:pStyle w:val="Heading3"/>
      </w:pPr>
      <w:r>
        <w:t xml:space="preserve">Paramedic Trainee</w:t>
      </w:r>
    </w:p>
    <w:p>
      <w:pPr>
        <w:pStyle w:val="FirstParagraph"/>
      </w:pPr>
      <w:r>
        <w:rPr>
          <w:bCs/>
          <w:b/>
        </w:rPr>
        <w:t xml:space="preserve">Ethiopian Red Cross Society - Addis Ababa Branch</w:t>
      </w:r>
      <w:r>
        <w:br/>
      </w:r>
      <w:r>
        <w:rPr>
          <w:iCs/>
          <w:i/>
        </w:rPr>
        <w:t xml:space="preserve">July 2016 – December 2017</w:t>
      </w:r>
    </w:p>
    <w:p>
      <w:pPr>
        <w:numPr>
          <w:ilvl w:val="0"/>
          <w:numId w:val="1002"/>
        </w:numPr>
        <w:pStyle w:val="Compact"/>
      </w:pPr>
      <w:r>
        <w:t xml:space="preserve">Completed advanced paramedic training, focusing on trauma care, pediatric emergencies, and disaster response in Ethiopia's urban centers.</w:t>
      </w:r>
    </w:p>
    <w:p>
      <w:pPr>
        <w:numPr>
          <w:ilvl w:val="0"/>
          <w:numId w:val="1002"/>
        </w:numPr>
        <w:pStyle w:val="Compact"/>
      </w:pPr>
      <w:r>
        <w:t xml:space="preserve">Assisted in organizing mobile clinics to provide emergency medical services to underserved areas of Addis Ababa.</w:t>
      </w:r>
    </w:p>
    <w:p>
      <w:pPr>
        <w:numPr>
          <w:ilvl w:val="0"/>
          <w:numId w:val="1002"/>
        </w:numPr>
        <w:pStyle w:val="Compact"/>
      </w:pPr>
      <w:r>
        <w:t xml:space="preserve">Participated in the development of a local EMS protocol guide tailored for Addis Ababa’s unique healthcare challenges, including traffic congestion and limited resources.</w:t>
      </w:r>
    </w:p>
    <w:bookmarkEnd w:id="23"/>
    <w:bookmarkEnd w:id="24"/>
    <w:bookmarkStart w:id="27" w:name="education"/>
    <w:p>
      <w:pPr>
        <w:pStyle w:val="Heading2"/>
      </w:pPr>
      <w:r>
        <w:t xml:space="preserve">Education</w:t>
      </w:r>
    </w:p>
    <w:bookmarkStart w:id="25" w:name="Xb7cae434a294e8aedd7161a26979af1b1576aa0"/>
    <w:p>
      <w:pPr>
        <w:pStyle w:val="Heading3"/>
      </w:pPr>
      <w:r>
        <w:t xml:space="preserve">Bachelor of Science in Emergency Medical Services (BSEMS)</w:t>
      </w:r>
    </w:p>
    <w:p>
      <w:pPr>
        <w:pStyle w:val="FirstParagraph"/>
      </w:pPr>
      <w:r>
        <w:rPr>
          <w:bCs/>
          <w:b/>
        </w:rPr>
        <w:t xml:space="preserve">Addis Ababa University, Ethiopia</w:t>
      </w:r>
      <w:r>
        <w:br/>
      </w:r>
      <w:r>
        <w:rPr>
          <w:iCs/>
          <w:i/>
        </w:rPr>
        <w:t xml:space="preserve">Graduated: June 2016</w:t>
      </w:r>
    </w:p>
    <w:p>
      <w:pPr>
        <w:numPr>
          <w:ilvl w:val="0"/>
          <w:numId w:val="1003"/>
        </w:numPr>
        <w:pStyle w:val="Compact"/>
      </w:pPr>
      <w:r>
        <w:t xml:space="preserve">Courses included advanced trauma management, pharmacology, and emergency obstetrics.</w:t>
      </w:r>
    </w:p>
    <w:p>
      <w:pPr>
        <w:numPr>
          <w:ilvl w:val="0"/>
          <w:numId w:val="1003"/>
        </w:numPr>
        <w:pStyle w:val="Compact"/>
      </w:pPr>
      <w:r>
        <w:t xml:space="preserve">Conducted research on the effectiveness of EMS in Addis Ababa’s public health system, published in the Ethiopian Journal of Emergency Medicine.</w:t>
      </w:r>
    </w:p>
    <w:bookmarkEnd w:id="25"/>
    <w:bookmarkStart w:id="26" w:name="paramedic-certification"/>
    <w:p>
      <w:pPr>
        <w:pStyle w:val="Heading3"/>
      </w:pPr>
      <w:r>
        <w:t xml:space="preserve">Paramedic Certification</w:t>
      </w:r>
    </w:p>
    <w:p>
      <w:pPr>
        <w:pStyle w:val="FirstParagraph"/>
      </w:pPr>
      <w:r>
        <w:rPr>
          <w:bCs/>
          <w:b/>
        </w:rPr>
        <w:t xml:space="preserve">National Registry of Emergency Medical Technicians (NREMT), USA</w:t>
      </w:r>
      <w:r>
        <w:br/>
      </w:r>
      <w:r>
        <w:rPr>
          <w:iCs/>
          <w:i/>
        </w:rPr>
        <w:t xml:space="preserve">Certified: 2017</w:t>
      </w:r>
    </w:p>
    <w:p>
      <w:pPr>
        <w:numPr>
          <w:ilvl w:val="0"/>
          <w:numId w:val="1004"/>
        </w:numPr>
        <w:pStyle w:val="Compact"/>
      </w:pPr>
      <w:r>
        <w:t xml:space="preserve">Maintained certification through continuing education and adherence to Ethiopian and international EMS standards.</w:t>
      </w:r>
    </w:p>
    <w:bookmarkEnd w:id="26"/>
    <w:bookmarkEnd w:id="27"/>
    <w:bookmarkStart w:id="28" w:name="skills"/>
    <w:p>
      <w:pPr>
        <w:pStyle w:val="Heading2"/>
      </w:pPr>
      <w:r>
        <w:t xml:space="preserve">Skills</w:t>
      </w:r>
    </w:p>
    <w:p>
      <w:pPr>
        <w:numPr>
          <w:ilvl w:val="0"/>
          <w:numId w:val="1005"/>
        </w:numPr>
        <w:pStyle w:val="Compact"/>
      </w:pPr>
      <w:r>
        <w:rPr>
          <w:bCs/>
          <w:b/>
        </w:rPr>
        <w:t xml:space="preserve">Emergency Medical Care:</w:t>
      </w:r>
      <w:r>
        <w:t xml:space="preserve"> </w:t>
      </w:r>
      <w:r>
        <w:t xml:space="preserve">Proficient in trauma care, cardiac emergencies, and pediatric resuscitation.</w:t>
      </w:r>
    </w:p>
    <w:p>
      <w:pPr>
        <w:numPr>
          <w:ilvl w:val="0"/>
          <w:numId w:val="1005"/>
        </w:numPr>
        <w:pStyle w:val="Compact"/>
      </w:pPr>
      <w:r>
        <w:rPr>
          <w:bCs/>
          <w:b/>
        </w:rPr>
        <w:t xml:space="preserve">Advanced Life Support (ALS):</w:t>
      </w:r>
      <w:r>
        <w:t xml:space="preserve"> </w:t>
      </w:r>
      <w:r>
        <w:t xml:space="preserve">Skilled in using advanced medical equipment such as defibrillators and ventilators.</w:t>
      </w:r>
    </w:p>
    <w:p>
      <w:pPr>
        <w:numPr>
          <w:ilvl w:val="0"/>
          <w:numId w:val="1005"/>
        </w:numPr>
        <w:pStyle w:val="Compact"/>
      </w:pPr>
      <w:r>
        <w:rPr>
          <w:bCs/>
          <w:b/>
        </w:rPr>
        <w:t xml:space="preserve">Communication:</w:t>
      </w:r>
      <w:r>
        <w:t xml:space="preserve"> </w:t>
      </w:r>
      <w:r>
        <w:t xml:space="preserve">Strong interpersonal skills to coordinate with patients, families, and healthcare professionals in Addis Ababa’s multicultural environment.</w:t>
      </w:r>
    </w:p>
    <w:p>
      <w:pPr>
        <w:numPr>
          <w:ilvl w:val="0"/>
          <w:numId w:val="1005"/>
        </w:numPr>
        <w:pStyle w:val="Compact"/>
      </w:pPr>
      <w:r>
        <w:rPr>
          <w:bCs/>
          <w:b/>
        </w:rPr>
        <w:t xml:space="preserve">Critical Thinking:</w:t>
      </w:r>
      <w:r>
        <w:t xml:space="preserve"> </w:t>
      </w:r>
      <w:r>
        <w:t xml:space="preserve">Ability to make rapid decisions in high-stress situations common in Ethiopia’s urban emergency settings.</w:t>
      </w:r>
    </w:p>
    <w:p>
      <w:pPr>
        <w:numPr>
          <w:ilvl w:val="0"/>
          <w:numId w:val="1005"/>
        </w:numPr>
        <w:pStyle w:val="Compact"/>
      </w:pPr>
      <w:r>
        <w:rPr>
          <w:bCs/>
          <w:b/>
        </w:rPr>
        <w:t xml:space="preserve">Languages:</w:t>
      </w:r>
      <w:r>
        <w:t xml:space="preserve"> </w:t>
      </w:r>
      <w:r>
        <w:t xml:space="preserve">Fluent in Amharic and English; basic knowledge of Tigrinya and Oromiffa for effective communication across communities.</w:t>
      </w:r>
    </w:p>
    <w:bookmarkEnd w:id="28"/>
    <w:bookmarkStart w:id="29" w:name="certifications"/>
    <w:p>
      <w:pPr>
        <w:pStyle w:val="Heading2"/>
      </w:pPr>
      <w:r>
        <w:t xml:space="preserve">Certifications</w:t>
      </w:r>
    </w:p>
    <w:p>
      <w:pPr>
        <w:numPr>
          <w:ilvl w:val="0"/>
          <w:numId w:val="1006"/>
        </w:numPr>
        <w:pStyle w:val="Compact"/>
      </w:pPr>
      <w:r>
        <w:t xml:space="preserve">Basic Life Support (BLS) – American Heart Association (AHA)</w:t>
      </w:r>
    </w:p>
    <w:p>
      <w:pPr>
        <w:numPr>
          <w:ilvl w:val="0"/>
          <w:numId w:val="1006"/>
        </w:numPr>
        <w:pStyle w:val="Compact"/>
      </w:pPr>
      <w:r>
        <w:t xml:space="preserve">Advanced Cardiac Life Support (ACLS) – AHA</w:t>
      </w:r>
    </w:p>
    <w:p>
      <w:pPr>
        <w:numPr>
          <w:ilvl w:val="0"/>
          <w:numId w:val="1006"/>
        </w:numPr>
        <w:pStyle w:val="Compact"/>
      </w:pPr>
      <w:r>
        <w:t xml:space="preserve">Hazardous Materials Awareness – OSHA-compliant</w:t>
      </w:r>
    </w:p>
    <w:p>
      <w:pPr>
        <w:numPr>
          <w:ilvl w:val="0"/>
          <w:numId w:val="1006"/>
        </w:numPr>
        <w:pStyle w:val="Compact"/>
      </w:pPr>
      <w:r>
        <w:t xml:space="preserve">Emergency Medical Responder (EMR) – National Registry of Emergency Medical Technicians</w:t>
      </w:r>
    </w:p>
    <w:bookmarkEnd w:id="29"/>
    <w:bookmarkStart w:id="30" w:name="community-involvement"/>
    <w:p>
      <w:pPr>
        <w:pStyle w:val="Heading2"/>
      </w:pPr>
      <w:r>
        <w:t xml:space="preserve">Community Involvement</w:t>
      </w:r>
    </w:p>
    <w:p>
      <w:pPr>
        <w:pStyle w:val="FirstParagraph"/>
      </w:pPr>
      <w:r>
        <w:rPr>
          <w:bCs/>
          <w:b/>
        </w:rPr>
        <w:t xml:space="preserve">Addis Ababa Community Health Initiative</w:t>
      </w:r>
      <w:r>
        <w:br/>
      </w:r>
      <w:r>
        <w:rPr>
          <w:iCs/>
          <w:i/>
        </w:rPr>
        <w:t xml:space="preserve">Volunteer Paramedic, 2019 – Present</w:t>
      </w:r>
    </w:p>
    <w:p>
      <w:pPr>
        <w:numPr>
          <w:ilvl w:val="0"/>
          <w:numId w:val="1007"/>
        </w:numPr>
        <w:pStyle w:val="Compact"/>
      </w:pPr>
      <w:r>
        <w:t xml:space="preserve">Organized free first-aid workshops for local schools and businesses in Addis Ababa.</w:t>
      </w:r>
    </w:p>
    <w:p>
      <w:pPr>
        <w:numPr>
          <w:ilvl w:val="0"/>
          <w:numId w:val="1007"/>
        </w:numPr>
        <w:pStyle w:val="Compact"/>
      </w:pPr>
      <w:r>
        <w:t xml:space="preserve">Collaborated with NGOs to improve access to emergency care in low-income neighborhoods.</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of the Ethiopian Society of Emergency Medicine (ESEM)</w:t>
      </w:r>
      <w:r>
        <w:br/>
      </w:r>
      <w:r>
        <w:t xml:space="preserve">- Active participant in the Addis Ababa EMS Task Force</w:t>
      </w:r>
    </w:p>
    <w:p>
      <w:pPr>
        <w:pStyle w:val="BodyText"/>
      </w:pPr>
      <w:r>
        <w:rPr>
          <w:bCs/>
          <w:b/>
        </w:rPr>
        <w:t xml:space="preserve">References:</w:t>
      </w:r>
      <w:r>
        <w:br/>
      </w:r>
      <w:r>
        <w:t xml:space="preserve">Available upon request. Contact Dr. Yohannes Gebremedhin, Director of Emergency Services at St. Paul's Hospital, for references.</w:t>
      </w:r>
    </w:p>
    <w:bookmarkEnd w:id="31"/>
    <w:bookmarkStart w:id="32" w:name="conclusion"/>
    <w:p>
      <w:pPr>
        <w:pStyle w:val="Heading2"/>
      </w:pPr>
      <w:r>
        <w:t xml:space="preserve">Conclusion</w:t>
      </w:r>
    </w:p>
    <w:p>
      <w:pPr>
        <w:pStyle w:val="FirstParagraph"/>
      </w:pPr>
      <w:r>
        <w:t xml:space="preserve">As a Paramedic in Ethiopia Addis Ababa, I am driven by the mission to save lives and improve public health outcomes through compassionate care and professional excellence. My experience in emergency medical services, coupled with a deep understanding of Ethiopia’s healthcare landscape, positions me to contribute effectively to the growth of EMS in Addis Ababa. I am eager to continue serving my community while advancing the standards of paramedic practice in this vibrant and challenging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Ethiopia Addis Ababa</dc:title>
  <dc:creator/>
  <dc:language>en</dc:language>
  <cp:keywords/>
  <dcterms:created xsi:type="dcterms:W3CDTF">2025-12-11T10:46:11Z</dcterms:created>
  <dcterms:modified xsi:type="dcterms:W3CDTF">2025-12-11T10:46:11Z</dcterms:modified>
</cp:coreProperties>
</file>

<file path=docProps/custom.xml><?xml version="1.0" encoding="utf-8"?>
<Properties xmlns="http://schemas.openxmlformats.org/officeDocument/2006/custom-properties" xmlns:vt="http://schemas.openxmlformats.org/officeDocument/2006/docPropsVTypes"/>
</file>