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France</w:t>
      </w:r>
      <w:r>
        <w:t xml:space="preserve"> </w:t>
      </w:r>
      <w:r>
        <w:t xml:space="preserve">Lyon</w:t>
      </w:r>
    </w:p>
    <w:bookmarkStart w:id="33" w:name="paramedic-resume-for-france-lyon"/>
    <w:p>
      <w:pPr>
        <w:pStyle w:val="Heading1"/>
      </w:pPr>
      <w:r>
        <w:t xml:space="preserve">Paramedic Resume for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69000 Lyon, France</w:t>
      </w:r>
      <w:r>
        <w:br/>
      </w:r>
      <w:r>
        <w:rPr>
          <w:bCs/>
          <w:b/>
        </w:rPr>
        <w:t xml:space="preserve">Email:</w:t>
      </w:r>
      <w:r>
        <w:t xml:space="preserve"> </w:t>
      </w:r>
      <w:r>
        <w:t xml:space="preserve">jeanluc.martin@example.com</w:t>
      </w:r>
      <w:r>
        <w:br/>
      </w:r>
      <w:r>
        <w:rPr>
          <w:bCs/>
          <w:b/>
        </w:rPr>
        <w:t xml:space="preserve">Phone:</w:t>
      </w:r>
      <w:r>
        <w:t xml:space="preserve"> </w:t>
      </w:r>
      <w:r>
        <w:t xml:space="preserve">+33 4 72 15 89 21</w:t>
      </w:r>
      <w:r>
        <w:br/>
      </w:r>
      <w:r>
        <w:rPr>
          <w:bCs/>
          <w:b/>
        </w:rPr>
        <w:t xml:space="preserve">Languages:</w:t>
      </w:r>
      <w:r>
        <w:t xml:space="preserve"> </w:t>
      </w:r>
      <w:r>
        <w:t xml:space="preserve">French (native), English (fluent)</w:t>
      </w:r>
    </w:p>
    <w:bookmarkEnd w:id="20"/>
    <w:bookmarkStart w:id="21" w:name="professional-summary"/>
    <w:p>
      <w:pPr>
        <w:pStyle w:val="Heading2"/>
      </w:pPr>
      <w:r>
        <w:t xml:space="preserve">Professional Summary</w:t>
      </w:r>
    </w:p>
    <w:p>
      <w:pPr>
        <w:pStyle w:val="FirstParagraph"/>
      </w:pPr>
      <w:r>
        <w:t xml:space="preserve">This resume presents the profile of a dedicated and experienced paramedic specializing in emergency medical services in France Lyon. With over 8 years of hands-on experience, I have provided critical care to patients across urban and rural environments, ensuring compliance with French healthcare standards. My expertise includes trauma management, patient triage, and collaboration with local emergency responders such as the Samu (emergency medical service) and fire departments in Lyon. This resume highlights my qualifications to contribute effectively to France’s paramedic community, particularly in the dynamic region of Lyon.</w:t>
      </w:r>
    </w:p>
    <w:bookmarkEnd w:id="21"/>
    <w:bookmarkStart w:id="25" w:name="work-experience"/>
    <w:p>
      <w:pPr>
        <w:pStyle w:val="Heading2"/>
      </w:pPr>
      <w:r>
        <w:t xml:space="preserve">Work Experience</w:t>
      </w:r>
    </w:p>
    <w:bookmarkStart w:id="22" w:name="senior-paramedic"/>
    <w:p>
      <w:pPr>
        <w:pStyle w:val="Heading3"/>
      </w:pPr>
      <w:r>
        <w:rPr>
          <w:bCs/>
          <w:b/>
        </w:rPr>
        <w:t xml:space="preserve">Senior Paramedic</w:t>
      </w:r>
    </w:p>
    <w:p>
      <w:pPr>
        <w:pStyle w:val="FirstParagraph"/>
      </w:pPr>
      <w:r>
        <w:rPr>
          <w:iCs/>
          <w:i/>
        </w:rPr>
        <w:t xml:space="preserve">Centre Hospitalier de Lyon (CHL), Lyon, France</w:t>
      </w:r>
      <w:r>
        <w:t xml:space="preserve"> </w:t>
      </w:r>
      <w:r>
        <w:t xml:space="preserve">| January 2018 – Present</w:t>
      </w:r>
    </w:p>
    <w:p>
      <w:pPr>
        <w:numPr>
          <w:ilvl w:val="0"/>
          <w:numId w:val="1001"/>
        </w:numPr>
        <w:pStyle w:val="Compact"/>
      </w:pPr>
      <w:r>
        <w:t xml:space="preserve">Managed emergency calls and coordinated with the Samu to provide pre-hospital care for critical patients, including trauma victims and cardiac arrest cases.</w:t>
      </w:r>
    </w:p>
    <w:p>
      <w:pPr>
        <w:numPr>
          <w:ilvl w:val="0"/>
          <w:numId w:val="1001"/>
        </w:numPr>
        <w:pStyle w:val="Compact"/>
      </w:pPr>
      <w:r>
        <w:t xml:space="preserve">Conducted advanced life support (ALS) interventions, such as intubation, IV administration, and ECG monitoring, adhering to French paramedic protocols.</w:t>
      </w:r>
    </w:p>
    <w:p>
      <w:pPr>
        <w:numPr>
          <w:ilvl w:val="0"/>
          <w:numId w:val="1001"/>
        </w:numPr>
        <w:pStyle w:val="Compact"/>
      </w:pPr>
      <w:r>
        <w:t xml:space="preserve">Collaborated with Lyon’s fire departments to ensure rapid response times during emergencies in high-traffic areas like the Presqu'île and Vieux Lyon.</w:t>
      </w:r>
    </w:p>
    <w:p>
      <w:pPr>
        <w:numPr>
          <w:ilvl w:val="0"/>
          <w:numId w:val="1001"/>
        </w:numPr>
        <w:pStyle w:val="Compact"/>
      </w:pPr>
      <w:r>
        <w:t xml:space="preserve">Trained junior paramedics on the use of French emergency equipment, including defibrillators and airway management tools specific to France’s healthcare system.</w:t>
      </w:r>
    </w:p>
    <w:bookmarkEnd w:id="22"/>
    <w:bookmarkStart w:id="23" w:name="paramedic"/>
    <w:p>
      <w:pPr>
        <w:pStyle w:val="Heading3"/>
      </w:pPr>
      <w:r>
        <w:rPr>
          <w:bCs/>
          <w:b/>
        </w:rPr>
        <w:t xml:space="preserve">Paramedic</w:t>
      </w:r>
    </w:p>
    <w:p>
      <w:pPr>
        <w:pStyle w:val="FirstParagraph"/>
      </w:pPr>
      <w:r>
        <w:rPr>
          <w:iCs/>
          <w:i/>
        </w:rPr>
        <w:t xml:space="preserve">Société de Secours à Personnes en Danger (SSP), Lyon, France</w:t>
      </w:r>
      <w:r>
        <w:t xml:space="preserve"> </w:t>
      </w:r>
      <w:r>
        <w:t xml:space="preserve">| September 2014 – December 2017</w:t>
      </w:r>
    </w:p>
    <w:p>
      <w:pPr>
        <w:numPr>
          <w:ilvl w:val="0"/>
          <w:numId w:val="1002"/>
        </w:numPr>
        <w:pStyle w:val="Compact"/>
      </w:pPr>
      <w:r>
        <w:t xml:space="preserve">Provided first aid and emergency care to patients in public spaces, including festivals and transport hubs in Lyon’s Rhône department.</w:t>
      </w:r>
    </w:p>
    <w:p>
      <w:pPr>
        <w:numPr>
          <w:ilvl w:val="0"/>
          <w:numId w:val="1002"/>
        </w:numPr>
        <w:pStyle w:val="Compact"/>
      </w:pPr>
      <w:r>
        <w:t xml:space="preserve">Responded to over 500 emergency calls annually, with a focus on respiratory distress, fractures, and allergic reactions common in Lyon’s population.</w:t>
      </w:r>
    </w:p>
    <w:p>
      <w:pPr>
        <w:numPr>
          <w:ilvl w:val="0"/>
          <w:numId w:val="1002"/>
        </w:numPr>
        <w:pStyle w:val="Compact"/>
      </w:pPr>
      <w:r>
        <w:t xml:space="preserve">Implemented the French PSC1 (Premiers Secours en Équipe) protocol to ensure standardized first aid practices across the region.</w:t>
      </w:r>
    </w:p>
    <w:p>
      <w:pPr>
        <w:numPr>
          <w:ilvl w:val="0"/>
          <w:numId w:val="1002"/>
        </w:numPr>
        <w:pStyle w:val="Compact"/>
      </w:pPr>
      <w:r>
        <w:t xml:space="preserve">Supported community health initiatives by participating in free health screenings organized by Lyon’s municipal services.</w:t>
      </w:r>
    </w:p>
    <w:bookmarkEnd w:id="23"/>
    <w:bookmarkStart w:id="24" w:name="volunteer-paramedic"/>
    <w:p>
      <w:pPr>
        <w:pStyle w:val="Heading3"/>
      </w:pPr>
      <w:r>
        <w:rPr>
          <w:bCs/>
          <w:b/>
        </w:rPr>
        <w:t xml:space="preserve">Volunteer Paramedic</w:t>
      </w:r>
    </w:p>
    <w:p>
      <w:pPr>
        <w:pStyle w:val="FirstParagraph"/>
      </w:pPr>
      <w:r>
        <w:rPr>
          <w:iCs/>
          <w:i/>
        </w:rPr>
        <w:t xml:space="preserve">Croix-Rouge Française (French Red Cross), Lyon, France</w:t>
      </w:r>
      <w:r>
        <w:t xml:space="preserve"> </w:t>
      </w:r>
      <w:r>
        <w:t xml:space="preserve">| June 2012 – August 2014</w:t>
      </w:r>
    </w:p>
    <w:p>
      <w:pPr>
        <w:numPr>
          <w:ilvl w:val="0"/>
          <w:numId w:val="1003"/>
        </w:numPr>
        <w:pStyle w:val="Compact"/>
      </w:pPr>
      <w:r>
        <w:t xml:space="preserve">Assisted in disaster preparedness exercises and emergency drills conducted by Lyon’s regional authorities.</w:t>
      </w:r>
    </w:p>
    <w:p>
      <w:pPr>
        <w:numPr>
          <w:ilvl w:val="0"/>
          <w:numId w:val="1003"/>
        </w:numPr>
        <w:pStyle w:val="Compact"/>
      </w:pPr>
      <w:r>
        <w:t xml:space="preserve">Provided mobile first aid during major events, such as the Lyon Jazz Festival and the Fête des Lumières, ensuring public safety in crowded areas.</w:t>
      </w:r>
    </w:p>
    <w:p>
      <w:pPr>
        <w:numPr>
          <w:ilvl w:val="0"/>
          <w:numId w:val="1003"/>
        </w:numPr>
        <w:pStyle w:val="Compact"/>
      </w:pPr>
      <w:r>
        <w:t xml:space="preserve">Contributed to Lyon’s volunteer ambulance network, offering care to elderly and vulnerable populations during extreme weather conditions.</w:t>
      </w:r>
    </w:p>
    <w:bookmarkEnd w:id="24"/>
    <w:bookmarkEnd w:id="25"/>
    <w:bookmarkStart w:id="29" w:name="education-certifications"/>
    <w:p>
      <w:pPr>
        <w:pStyle w:val="Heading2"/>
      </w:pPr>
      <w:r>
        <w:t xml:space="preserve">Education &amp; Certifications</w:t>
      </w:r>
    </w:p>
    <w:bookmarkStart w:id="26" w:name="X944191c9b0f992e92e3485f0358d1396f9b35b6"/>
    <w:p>
      <w:pPr>
        <w:pStyle w:val="Heading3"/>
      </w:pPr>
      <w:r>
        <w:rPr>
          <w:bCs/>
          <w:b/>
        </w:rPr>
        <w:t xml:space="preserve">Certification in Emergency Medical Technician (Paramedic)</w:t>
      </w:r>
    </w:p>
    <w:p>
      <w:pPr>
        <w:pStyle w:val="FirstParagraph"/>
      </w:pPr>
      <w:r>
        <w:rPr>
          <w:iCs/>
          <w:i/>
        </w:rPr>
        <w:t xml:space="preserve">École de Secourisme de Lyon, Lyon, France</w:t>
      </w:r>
      <w:r>
        <w:t xml:space="preserve"> </w:t>
      </w:r>
      <w:r>
        <w:t xml:space="preserve">| 2012</w:t>
      </w:r>
    </w:p>
    <w:p>
      <w:pPr>
        <w:numPr>
          <w:ilvl w:val="0"/>
          <w:numId w:val="1004"/>
        </w:numPr>
        <w:pStyle w:val="Compact"/>
      </w:pPr>
      <w:r>
        <w:t xml:space="preserve">Completed a 24-month program covering anatomy, pharmacology, and emergency care techniques aligned with the French Ministry of Health’s standards.</w:t>
      </w:r>
    </w:p>
    <w:p>
      <w:pPr>
        <w:numPr>
          <w:ilvl w:val="0"/>
          <w:numId w:val="1004"/>
        </w:numPr>
        <w:pStyle w:val="Compact"/>
      </w:pPr>
      <w:r>
        <w:t xml:space="preserve">Gained proficiency in using French-specific medical equipment and software, such as the Système d’Information des Services d’Urgence (SISU).</w:t>
      </w:r>
    </w:p>
    <w:bookmarkEnd w:id="26"/>
    <w:bookmarkStart w:id="27" w:name="first-aid-certifications"/>
    <w:p>
      <w:pPr>
        <w:pStyle w:val="Heading3"/>
      </w:pPr>
      <w:r>
        <w:rPr>
          <w:bCs/>
          <w:b/>
        </w:rPr>
        <w:t xml:space="preserve">First Aid Certifications</w:t>
      </w:r>
    </w:p>
    <w:p>
      <w:pPr>
        <w:numPr>
          <w:ilvl w:val="0"/>
          <w:numId w:val="1005"/>
        </w:numPr>
        <w:pStyle w:val="Compact"/>
      </w:pPr>
      <w:r>
        <w:rPr>
          <w:bCs/>
          <w:b/>
        </w:rPr>
        <w:t xml:space="preserve">PSC1 (Premiers Secours en Équipe):</w:t>
      </w:r>
      <w:r>
        <w:t xml:space="preserve"> </w:t>
      </w:r>
      <w:r>
        <w:t xml:space="preserve">2010, issued by the French Ministry of Health.</w:t>
      </w:r>
    </w:p>
    <w:p>
      <w:pPr>
        <w:numPr>
          <w:ilvl w:val="0"/>
          <w:numId w:val="1005"/>
        </w:numPr>
        <w:pStyle w:val="Compact"/>
      </w:pPr>
      <w:r>
        <w:rPr>
          <w:bCs/>
          <w:b/>
        </w:rPr>
        <w:t xml:space="preserve">SSI (Sauveteur Secouriste du Service d’Incendie):</w:t>
      </w:r>
      <w:r>
        <w:t xml:space="preserve"> </w:t>
      </w:r>
      <w:r>
        <w:t xml:space="preserve">2013, provided by Lyon’s Fire Department.</w:t>
      </w:r>
    </w:p>
    <w:p>
      <w:pPr>
        <w:numPr>
          <w:ilvl w:val="0"/>
          <w:numId w:val="1005"/>
        </w:numPr>
        <w:pStyle w:val="Compact"/>
      </w:pPr>
      <w:r>
        <w:rPr>
          <w:bCs/>
          <w:b/>
        </w:rPr>
        <w:t xml:space="preserve">CPR and AED Training:</w:t>
      </w:r>
      <w:r>
        <w:t xml:space="preserve"> </w:t>
      </w:r>
      <w:r>
        <w:t xml:space="preserve">2015, certified by the European Resuscitation Council.</w:t>
      </w:r>
    </w:p>
    <w:bookmarkEnd w:id="27"/>
    <w:bookmarkStart w:id="28" w:name="continuing-education"/>
    <w:p>
      <w:pPr>
        <w:pStyle w:val="Heading3"/>
      </w:pPr>
      <w:r>
        <w:rPr>
          <w:bCs/>
          <w:b/>
        </w:rPr>
        <w:t xml:space="preserve">Continuing Education</w:t>
      </w:r>
    </w:p>
    <w:p>
      <w:pPr>
        <w:numPr>
          <w:ilvl w:val="0"/>
          <w:numId w:val="1006"/>
        </w:numPr>
        <w:pStyle w:val="Compact"/>
      </w:pPr>
      <w:r>
        <w:t xml:space="preserve">Participated in workshops on trauma care and pediatric emergencies hosted by Lyon’s regional health authority (ARS Rhône-Alpes).</w:t>
      </w:r>
    </w:p>
    <w:bookmarkEnd w:id="28"/>
    <w:bookmarkEnd w:id="29"/>
    <w:bookmarkStart w:id="30" w:name="skills"/>
    <w:p>
      <w:pPr>
        <w:pStyle w:val="Heading2"/>
      </w:pPr>
      <w:r>
        <w:t xml:space="preserve">Skills</w:t>
      </w:r>
    </w:p>
    <w:p>
      <w:pPr>
        <w:numPr>
          <w:ilvl w:val="0"/>
          <w:numId w:val="1007"/>
        </w:numPr>
        <w:pStyle w:val="Compact"/>
      </w:pPr>
      <w:r>
        <w:rPr>
          <w:bCs/>
          <w:b/>
        </w:rPr>
        <w:t xml:space="preserve">Medical Expertise:</w:t>
      </w:r>
      <w:r>
        <w:t xml:space="preserve"> </w:t>
      </w:r>
      <w:r>
        <w:t xml:space="preserve">Advanced life support (ALS), trauma care, pediatric emergencies, and cardiac resuscitation.</w:t>
      </w:r>
    </w:p>
    <w:p>
      <w:pPr>
        <w:numPr>
          <w:ilvl w:val="0"/>
          <w:numId w:val="1007"/>
        </w:numPr>
        <w:pStyle w:val="Compact"/>
      </w:pPr>
      <w:r>
        <w:rPr>
          <w:bCs/>
          <w:b/>
        </w:rPr>
        <w:t xml:space="preserve">Technical Skills:</w:t>
      </w:r>
      <w:r>
        <w:t xml:space="preserve"> </w:t>
      </w:r>
      <w:r>
        <w:t xml:space="preserve">Proficient in using defibrillators, oxygen therapy devices, and French emergency communication systems.</w:t>
      </w:r>
    </w:p>
    <w:p>
      <w:pPr>
        <w:numPr>
          <w:ilvl w:val="0"/>
          <w:numId w:val="1007"/>
        </w:numPr>
        <w:pStyle w:val="Compact"/>
      </w:pPr>
      <w:r>
        <w:rPr>
          <w:bCs/>
          <w:b/>
        </w:rPr>
        <w:t xml:space="preserve">Languages:</w:t>
      </w:r>
      <w:r>
        <w:t xml:space="preserve"> </w:t>
      </w:r>
      <w:r>
        <w:t xml:space="preserve">French (native), English (fluent), basic knowledge of Spanish for multicultural settings in Lyon.</w:t>
      </w:r>
    </w:p>
    <w:p>
      <w:pPr>
        <w:numPr>
          <w:ilvl w:val="0"/>
          <w:numId w:val="1007"/>
        </w:numPr>
        <w:pStyle w:val="Compact"/>
      </w:pPr>
      <w:r>
        <w:rPr>
          <w:bCs/>
          <w:b/>
        </w:rPr>
        <w:t xml:space="preserve">Soft Skills:</w:t>
      </w:r>
      <w:r>
        <w:t xml:space="preserve"> </w:t>
      </w:r>
      <w:r>
        <w:t xml:space="preserve">Strong teamwork, critical thinking under pressure, and effective communication with patients and colleagues.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Société Française de Réanimation et d’Urgences (SFRU):</w:t>
      </w:r>
      <w:r>
        <w:t xml:space="preserve"> </w:t>
      </w:r>
      <w:r>
        <w:t xml:space="preserve">Member since 2016, attending annual conferences in Lyon.</w:t>
      </w:r>
    </w:p>
    <w:p>
      <w:pPr>
        <w:numPr>
          <w:ilvl w:val="0"/>
          <w:numId w:val="1008"/>
        </w:numPr>
        <w:pStyle w:val="Compact"/>
      </w:pPr>
      <w:r>
        <w:rPr>
          <w:bCs/>
          <w:b/>
        </w:rPr>
        <w:t xml:space="preserve">Union Nationale des Pompiers (UNP):</w:t>
      </w:r>
      <w:r>
        <w:t xml:space="preserve"> </w:t>
      </w:r>
      <w:r>
        <w:t xml:space="preserve">Collaborated on interagency emergency response training programs.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 volunteer with Lyon’s urban search and rescue teams, focusing on disaster readiness.</w:t>
      </w:r>
    </w:p>
    <w:p>
      <w:pPr>
        <w:pStyle w:val="BodyText"/>
      </w:pPr>
      <w:r>
        <w:rPr>
          <w:bCs/>
          <w:b/>
        </w:rPr>
        <w:t xml:space="preserve">Certifications:</w:t>
      </w:r>
      <w:r>
        <w:t xml:space="preserve"> </w:t>
      </w:r>
      <w:r>
        <w:t xml:space="preserve">Valid European driving license (B category) and first aid instructor certification for French-speaking audiences.</w:t>
      </w:r>
    </w:p>
    <w:bookmarkEnd w:id="32"/>
    <w:p>
      <w:pPr>
        <w:pStyle w:val="BodyText"/>
      </w:pPr>
      <w:r>
        <w:t xml:space="preserve">This Paramedic Resume is tailored for the France Lyon healthcare landscape, emphasizing expertise in emergency care and compliance with regional protocols.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France Lyon</dc:title>
  <dc:creator/>
  <dc:language>en</dc:language>
  <cp:keywords/>
  <dcterms:created xsi:type="dcterms:W3CDTF">2026-07-23T08:48:46Z</dcterms:created>
  <dcterms:modified xsi:type="dcterms:W3CDTF">2026-07-23T08:48:46Z</dcterms:modified>
</cp:coreProperties>
</file>

<file path=docProps/custom.xml><?xml version="1.0" encoding="utf-8"?>
<Properties xmlns="http://schemas.openxmlformats.org/officeDocument/2006/custom-properties" xmlns:vt="http://schemas.openxmlformats.org/officeDocument/2006/docPropsVTypes"/>
</file>