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Ghana</w:t>
      </w:r>
      <w:r>
        <w:t xml:space="preserve"> </w:t>
      </w:r>
      <w:r>
        <w:t xml:space="preserve">Accra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+233 50 123 4567 | johndoe@email.com</w:t>
      </w:r>
      <w:r>
        <w:br/>
      </w:r>
      <w:r>
        <w:rPr>
          <w:bCs/>
          <w:b/>
        </w:rPr>
        <w:t xml:space="preserve">Location:</w:t>
      </w:r>
      <w:r>
        <w:t xml:space="preserve"> </w:t>
      </w:r>
      <w:r>
        <w:t xml:space="preserve">Accra, Ghana</w:t>
      </w:r>
    </w:p>
    <w:bookmarkEnd w:id="20"/>
    <w:bookmarkStart w:id="21" w:name="career-objective"/>
    <w:p>
      <w:pPr>
        <w:pStyle w:val="Heading2"/>
      </w:pPr>
      <w:r>
        <w:t xml:space="preserve">Career Objective</w:t>
      </w:r>
    </w:p>
    <w:p>
      <w:pPr>
        <w:pStyle w:val="FirstParagraph"/>
      </w:pPr>
      <w:r>
        <w:t xml:space="preserve">A dedicated and compassionate paramedic with over [X years] of experience in emergency medical services across Ghana. Passionate about delivering high-quality pre-hospital care in Accra and surrounding regions, with a focus on community health and public safety. Seeking to contribute my skills, knowledge, and commitment to the advancement of emergency medical services in Ghana Accra.</w:t>
      </w:r>
    </w:p>
    <w:bookmarkEnd w:id="21"/>
    <w:bookmarkStart w:id="22" w:name="professional-summary"/>
    <w:p>
      <w:pPr>
        <w:pStyle w:val="Heading2"/>
      </w:pPr>
      <w:r>
        <w:t xml:space="preserve">Professional Summary</w:t>
      </w:r>
    </w:p>
    <w:p>
      <w:pPr>
        <w:pStyle w:val="FirstParagraph"/>
      </w:pPr>
      <w:r>
        <w:t xml:space="preserve">A certified paramedic with extensive experience in trauma care, patient assessment, and emergency response. Proficient in operating advanced life support equipment and adhering to national guidelines for pre-hospital care. Committed to upholding the standards of emergency medical services in Ghana Accra while fostering collaboration with local healthcare institutions. Proven ability to work under pressure, manage critical situations, and provide timely interventions that save lives.</w:t>
      </w:r>
    </w:p>
    <w:bookmarkEnd w:id="22"/>
    <w:bookmarkStart w:id="23" w:name="skills"/>
    <w:p>
      <w:pPr>
        <w:pStyle w:val="Heading2"/>
      </w:pPr>
      <w:r>
        <w:t xml:space="preserve">Skills</w:t>
      </w:r>
    </w:p>
    <w:p>
      <w:pPr>
        <w:numPr>
          <w:ilvl w:val="0"/>
          <w:numId w:val="1001"/>
        </w:numPr>
        <w:pStyle w:val="Compact"/>
      </w:pPr>
      <w:r>
        <w:t xml:space="preserve">Emergency Medical Technician (EMT) and Paramedic Certification</w:t>
      </w:r>
    </w:p>
    <w:p>
      <w:pPr>
        <w:numPr>
          <w:ilvl w:val="0"/>
          <w:numId w:val="1001"/>
        </w:numPr>
        <w:pStyle w:val="Compact"/>
      </w:pPr>
      <w:r>
        <w:t xml:space="preserve">Advanced Cardiac Life Support (ACLS) and Pediatric Advanced Life Support (PALS)</w:t>
      </w:r>
    </w:p>
    <w:p>
      <w:pPr>
        <w:numPr>
          <w:ilvl w:val="0"/>
          <w:numId w:val="1001"/>
        </w:numPr>
        <w:pStyle w:val="Compact"/>
      </w:pPr>
      <w:r>
        <w:t xml:space="preserve">Proficient in using medical equipment such as defibrillators, oxygen therapy devices, and splints</w:t>
      </w:r>
    </w:p>
    <w:p>
      <w:pPr>
        <w:numPr>
          <w:ilvl w:val="0"/>
          <w:numId w:val="1001"/>
        </w:numPr>
        <w:pStyle w:val="Compact"/>
      </w:pPr>
      <w:r>
        <w:t xml:space="preserve">CPR certification for adults, children, and infants</w:t>
      </w:r>
    </w:p>
    <w:p>
      <w:pPr>
        <w:numPr>
          <w:ilvl w:val="0"/>
          <w:numId w:val="1001"/>
        </w:numPr>
        <w:pStyle w:val="Compact"/>
      </w:pPr>
      <w:r>
        <w:t xml:space="preserve">Strong communication skills for interacting with patients, families, and healthcare professionals</w:t>
      </w:r>
    </w:p>
    <w:p>
      <w:pPr>
        <w:numPr>
          <w:ilvl w:val="0"/>
          <w:numId w:val="1001"/>
        </w:numPr>
        <w:pStyle w:val="Compact"/>
      </w:pPr>
      <w:r>
        <w:t xml:space="preserve">Ability to work in high-stress environments during emergencies in Ghana Accra</w:t>
      </w:r>
    </w:p>
    <w:p>
      <w:pPr>
        <w:numPr>
          <w:ilvl w:val="0"/>
          <w:numId w:val="1001"/>
        </w:numPr>
        <w:pStyle w:val="Compact"/>
      </w:pPr>
      <w:r>
        <w:t xml:space="preserve">Knowledge of Ghanaian emergency medical protocols and local healthcare systems</w:t>
      </w:r>
    </w:p>
    <w:bookmarkEnd w:id="23"/>
    <w:bookmarkStart w:id="27" w:name="education-certifications"/>
    <w:p>
      <w:pPr>
        <w:pStyle w:val="Heading2"/>
      </w:pPr>
      <w:r>
        <w:t xml:space="preserve">Education &amp; Certifications</w:t>
      </w:r>
    </w:p>
    <w:bookmarkStart w:id="24" w:name="X519fcb558ec1ed79284b3c57be60191394dbd05"/>
    <w:p>
      <w:pPr>
        <w:pStyle w:val="Heading3"/>
      </w:pPr>
      <w:r>
        <w:t xml:space="preserve">Ghana National Ambulance Service (GNAS) Paramedic Program, Accra</w:t>
      </w:r>
    </w:p>
    <w:p>
      <w:pPr>
        <w:pStyle w:val="FirstParagraph"/>
      </w:pPr>
      <w:r>
        <w:rPr>
          <w:bCs/>
          <w:b/>
        </w:rPr>
        <w:t xml:space="preserve">Degree:</w:t>
      </w:r>
      <w:r>
        <w:t xml:space="preserve"> </w:t>
      </w:r>
      <w:r>
        <w:t xml:space="preserve">Advanced Paramedic Certification</w:t>
      </w:r>
      <w:r>
        <w:br/>
      </w:r>
      <w:r>
        <w:rPr>
          <w:bCs/>
          <w:b/>
        </w:rPr>
        <w:t xml:space="preserve">Duration:</w:t>
      </w:r>
      <w:r>
        <w:t xml:space="preserve"> </w:t>
      </w:r>
      <w:r>
        <w:t xml:space="preserve">2018–2021</w:t>
      </w:r>
      <w:r>
        <w:br/>
      </w:r>
      <w:r>
        <w:rPr>
          <w:bCs/>
          <w:b/>
        </w:rPr>
        <w:t xml:space="preserve">Description:</w:t>
      </w:r>
      <w:r>
        <w:t xml:space="preserve"> </w:t>
      </w:r>
      <w:r>
        <w:t xml:space="preserve">Completed a rigorous curriculum focusing on trauma care, medical emergencies, and advanced life support. Gained hands-on experience in Accra’s urban and rural settings.</w:t>
      </w:r>
    </w:p>
    <w:bookmarkEnd w:id="24"/>
    <w:bookmarkStart w:id="25" w:name="Xcbbbcf4bfec09dfcca7d23a37d7e2c9ef87df27"/>
    <w:p>
      <w:pPr>
        <w:pStyle w:val="Heading3"/>
      </w:pPr>
      <w:r>
        <w:t xml:space="preserve">National Health Training Institute (NHTI), Ghana</w:t>
      </w:r>
    </w:p>
    <w:p>
      <w:pPr>
        <w:pStyle w:val="FirstParagraph"/>
      </w:pPr>
      <w:r>
        <w:rPr>
          <w:bCs/>
          <w:b/>
        </w:rPr>
        <w:t xml:space="preserve">Certificate:</w:t>
      </w:r>
      <w:r>
        <w:t xml:space="preserve"> </w:t>
      </w:r>
      <w:r>
        <w:t xml:space="preserve">Emergency Medical Technician (EMT) Basic</w:t>
      </w:r>
      <w:r>
        <w:br/>
      </w:r>
      <w:r>
        <w:rPr>
          <w:bCs/>
          <w:b/>
        </w:rPr>
        <w:t xml:space="preserve">Duration:</w:t>
      </w:r>
      <w:r>
        <w:t xml:space="preserve"> </w:t>
      </w:r>
      <w:r>
        <w:t xml:space="preserve">2016–2018</w:t>
      </w:r>
      <w:r>
        <w:br/>
      </w:r>
      <w:r>
        <w:rPr>
          <w:bCs/>
          <w:b/>
        </w:rPr>
        <w:t xml:space="preserve">Description:</w:t>
      </w:r>
      <w:r>
        <w:t xml:space="preserve"> </w:t>
      </w:r>
      <w:r>
        <w:t xml:space="preserve">Trained in foundational emergency care, patient triage, and basic life support techniques.</w:t>
      </w:r>
    </w:p>
    <w:bookmarkEnd w:id="25"/>
    <w:bookmarkStart w:id="26" w:name="certifications"/>
    <w:p>
      <w:pPr>
        <w:pStyle w:val="Heading3"/>
      </w:pPr>
      <w:r>
        <w:t xml:space="preserve">Certifications</w:t>
      </w:r>
    </w:p>
    <w:p>
      <w:pPr>
        <w:numPr>
          <w:ilvl w:val="0"/>
          <w:numId w:val="1002"/>
        </w:numPr>
        <w:pStyle w:val="Compact"/>
      </w:pPr>
      <w:r>
        <w:t xml:space="preserve">American Heart Association (AHA) CPR &amp; AED Certification</w:t>
      </w:r>
    </w:p>
    <w:p>
      <w:pPr>
        <w:numPr>
          <w:ilvl w:val="0"/>
          <w:numId w:val="1002"/>
        </w:numPr>
        <w:pStyle w:val="Compact"/>
      </w:pPr>
      <w:r>
        <w:t xml:space="preserve">National Registry of Emergency Medical Technicians (NREMT) Certification</w:t>
      </w:r>
    </w:p>
    <w:p>
      <w:pPr>
        <w:numPr>
          <w:ilvl w:val="0"/>
          <w:numId w:val="1002"/>
        </w:numPr>
        <w:pStyle w:val="Compact"/>
      </w:pPr>
      <w:r>
        <w:t xml:space="preserve">Advanced Trauma Life Support (ATLS) Provider Course</w:t>
      </w:r>
    </w:p>
    <w:bookmarkEnd w:id="26"/>
    <w:bookmarkEnd w:id="27"/>
    <w:bookmarkStart w:id="31" w:name="professional-experience"/>
    <w:p>
      <w:pPr>
        <w:pStyle w:val="Heading2"/>
      </w:pPr>
      <w:r>
        <w:t xml:space="preserve">Professional Experience</w:t>
      </w:r>
    </w:p>
    <w:bookmarkStart w:id="28" w:name="Xbb500e293d56c72bee5c9c7720465b357c16d62"/>
    <w:p>
      <w:pPr>
        <w:pStyle w:val="Heading3"/>
      </w:pPr>
      <w:r>
        <w:t xml:space="preserve">Senior Paramedic, Ghana Ambulance Services, Accra</w:t>
      </w:r>
    </w:p>
    <w:p>
      <w:pPr>
        <w:pStyle w:val="FirstParagraph"/>
      </w:pPr>
      <w:r>
        <w:rPr>
          <w:bCs/>
          <w:b/>
        </w:rPr>
        <w:t xml:space="preserve">Duration:</w:t>
      </w:r>
      <w:r>
        <w:t xml:space="preserve"> </w:t>
      </w:r>
      <w:r>
        <w:t xml:space="preserve">2021–Present</w:t>
      </w:r>
      <w:r>
        <w:br/>
      </w:r>
      <w:r>
        <w:rPr>
          <w:bCs/>
          <w:b/>
        </w:rPr>
        <w:t xml:space="preserve">Responsibilities:</w:t>
      </w:r>
    </w:p>
    <w:p>
      <w:pPr>
        <w:numPr>
          <w:ilvl w:val="0"/>
          <w:numId w:val="1003"/>
        </w:numPr>
        <w:pStyle w:val="Compact"/>
      </w:pPr>
      <w:r>
        <w:t xml:space="preserve">Responding to emergency calls across Accra, providing immediate care for cardiac arrest, trauma, and medical emergencies.</w:t>
      </w:r>
    </w:p>
    <w:p>
      <w:pPr>
        <w:numPr>
          <w:ilvl w:val="0"/>
          <w:numId w:val="1003"/>
        </w:numPr>
        <w:pStyle w:val="Compact"/>
      </w:pPr>
      <w:r>
        <w:t xml:space="preserve">Collaborating with local hospitals and clinics to ensure seamless patient handover and follow-up care.</w:t>
      </w:r>
    </w:p>
    <w:p>
      <w:pPr>
        <w:numPr>
          <w:ilvl w:val="0"/>
          <w:numId w:val="1003"/>
        </w:numPr>
        <w:pStyle w:val="Compact"/>
      </w:pPr>
      <w:r>
        <w:t xml:space="preserve">Conducting community health education programs on first aid and emergency preparedness in Accra neighborhoods.</w:t>
      </w:r>
    </w:p>
    <w:p>
      <w:pPr>
        <w:numPr>
          <w:ilvl w:val="0"/>
          <w:numId w:val="1003"/>
        </w:numPr>
        <w:pStyle w:val="Compact"/>
      </w:pPr>
      <w:r>
        <w:t xml:space="preserve">Mentoring junior paramedics and participating in training workshops organized by the Ghana National Ambulance Service.</w:t>
      </w:r>
    </w:p>
    <w:bookmarkEnd w:id="28"/>
    <w:bookmarkStart w:id="29" w:name="X38c2bfef4ab45ac0c8426b1aedb169a80eecb86"/>
    <w:p>
      <w:pPr>
        <w:pStyle w:val="Heading3"/>
      </w:pPr>
      <w:r>
        <w:t xml:space="preserve">Paramedic, Private Ambulance Company, Accra</w:t>
      </w:r>
    </w:p>
    <w:p>
      <w:pPr>
        <w:pStyle w:val="FirstParagraph"/>
      </w:pPr>
      <w:r>
        <w:rPr>
          <w:bCs/>
          <w:b/>
        </w:rPr>
        <w:t xml:space="preserve">Duration:</w:t>
      </w:r>
      <w:r>
        <w:t xml:space="preserve"> </w:t>
      </w:r>
      <w:r>
        <w:t xml:space="preserve">2019–2021</w:t>
      </w:r>
      <w:r>
        <w:br/>
      </w:r>
      <w:r>
        <w:rPr>
          <w:bCs/>
          <w:b/>
        </w:rPr>
        <w:t xml:space="preserve">Responsibilities:</w:t>
      </w:r>
    </w:p>
    <w:p>
      <w:pPr>
        <w:numPr>
          <w:ilvl w:val="0"/>
          <w:numId w:val="1004"/>
        </w:numPr>
        <w:pStyle w:val="Compact"/>
      </w:pPr>
      <w:r>
        <w:t xml:space="preserve">Providing urgent care for patients with critical conditions, including stroke, severe allergic reactions, and poisoning.</w:t>
      </w:r>
    </w:p>
    <w:p>
      <w:pPr>
        <w:numPr>
          <w:ilvl w:val="0"/>
          <w:numId w:val="1004"/>
        </w:numPr>
        <w:pStyle w:val="Compact"/>
      </w:pPr>
      <w:r>
        <w:t xml:space="preserve">Maintaining and inspecting emergency medical equipment to ensure compliance with Ghanaian safety standards.</w:t>
      </w:r>
    </w:p>
    <w:p>
      <w:pPr>
        <w:numPr>
          <w:ilvl w:val="0"/>
          <w:numId w:val="1004"/>
        </w:numPr>
        <w:pStyle w:val="Compact"/>
      </w:pPr>
      <w:r>
        <w:t xml:space="preserve">Documenting patient care reports accurately for legal and administrative purposes in Accra’s healthcare system.</w:t>
      </w:r>
    </w:p>
    <w:bookmarkEnd w:id="29"/>
    <w:bookmarkStart w:id="30" w:name="X38dc141d2ac95a45346132bf214c8feffa50563"/>
    <w:p>
      <w:pPr>
        <w:pStyle w:val="Heading3"/>
      </w:pPr>
      <w:r>
        <w:t xml:space="preserve">Volunteer Paramedic, Red Cross Ghana, Accra</w:t>
      </w:r>
    </w:p>
    <w:p>
      <w:pPr>
        <w:pStyle w:val="FirstParagraph"/>
      </w:pPr>
      <w:r>
        <w:rPr>
          <w:bCs/>
          <w:b/>
        </w:rPr>
        <w:t xml:space="preserve">Duration:</w:t>
      </w:r>
      <w:r>
        <w:t xml:space="preserve"> </w:t>
      </w:r>
      <w:r>
        <w:t xml:space="preserve">2017–2019</w:t>
      </w:r>
      <w:r>
        <w:br/>
      </w:r>
      <w:r>
        <w:rPr>
          <w:bCs/>
          <w:b/>
        </w:rPr>
        <w:t xml:space="preserve">Responsibilities:</w:t>
      </w:r>
    </w:p>
    <w:p>
      <w:pPr>
        <w:numPr>
          <w:ilvl w:val="0"/>
          <w:numId w:val="1005"/>
        </w:numPr>
        <w:pStyle w:val="Compact"/>
      </w:pPr>
      <w:r>
        <w:t xml:space="preserve">Assisting in disaster response efforts during floods and other emergencies in Accra.</w:t>
      </w:r>
    </w:p>
    <w:p>
      <w:pPr>
        <w:numPr>
          <w:ilvl w:val="0"/>
          <w:numId w:val="1005"/>
        </w:numPr>
        <w:pStyle w:val="Compact"/>
      </w:pPr>
      <w:r>
        <w:t xml:space="preserve">Distributing medical supplies and conducting health screenings in underserved communities.</w:t>
      </w:r>
    </w:p>
    <w:bookmarkEnd w:id="30"/>
    <w:bookmarkEnd w:id="31"/>
    <w:bookmarkStart w:id="32" w:name="community-involvement"/>
    <w:p>
      <w:pPr>
        <w:pStyle w:val="Heading2"/>
      </w:pPr>
      <w:r>
        <w:t xml:space="preserve">Community Involvement</w:t>
      </w:r>
    </w:p>
    <w:p>
      <w:pPr>
        <w:pStyle w:val="FirstParagraph"/>
      </w:pPr>
      <w:r>
        <w:t xml:space="preserve">Active member of the Ghana Medical Association (GMA) and the Emergency Medical Services Professionals Association (EMSPA). Regularly participates in Accra’s public health initiatives, such as free medical camps and road safety awareness campaigns. Committed to improving emergency care access for all Ghanaians, especially in densely populated areas like Accra.</w:t>
      </w:r>
    </w:p>
    <w:bookmarkEnd w:id="32"/>
    <w:bookmarkStart w:id="33" w:name="language-proficiency"/>
    <w:p>
      <w:pPr>
        <w:pStyle w:val="Heading2"/>
      </w:pPr>
      <w:r>
        <w:t xml:space="preserve">Language Proficiency</w:t>
      </w:r>
    </w:p>
    <w:p>
      <w:pPr>
        <w:numPr>
          <w:ilvl w:val="0"/>
          <w:numId w:val="1006"/>
        </w:numPr>
        <w:pStyle w:val="Compact"/>
      </w:pPr>
      <w:r>
        <w:t xml:space="preserve">English (Fluent)</w:t>
      </w:r>
    </w:p>
    <w:p>
      <w:pPr>
        <w:numPr>
          <w:ilvl w:val="0"/>
          <w:numId w:val="1006"/>
        </w:numPr>
        <w:pStyle w:val="Compact"/>
      </w:pPr>
      <w:r>
        <w:t xml:space="preserve">Twi (Conversational)</w:t>
      </w:r>
    </w:p>
    <w:bookmarkEnd w:id="33"/>
    <w:bookmarkStart w:id="34" w:name="references"/>
    <w:p>
      <w:pPr>
        <w:pStyle w:val="Heading2"/>
      </w:pPr>
      <w:r>
        <w:t xml:space="preserve">References</w:t>
      </w:r>
    </w:p>
    <w:p>
      <w:pPr>
        <w:pStyle w:val="FirstParagraph"/>
      </w:pPr>
      <w:r>
        <w:t xml:space="preserve">Avaialble upon request. Contact: johndoe@email.com or +233 50 123 4567.</w:t>
      </w:r>
    </w:p>
    <w:p>
      <w:pPr>
        <w:pStyle w:val="BodyText"/>
      </w:pPr>
      <w:r>
        <w:rPr>
          <w:bCs/>
          <w:b/>
        </w:rPr>
        <w:t xml:space="preserve">Resume for Paramedic in Ghana Accra</w:t>
      </w:r>
      <w:r>
        <w:t xml:space="preserve"> </w:t>
      </w:r>
      <w:r>
        <w:t xml:space="preserve">– This document reflects the qualifications, experience, and dedication of a paramedic committed to serving the emergency medical needs of communities in Ghana. Tailored for professionals seeking employment or advancement within the healthcare sector of Accra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Ghana Accra</dc:title>
  <dc:creator/>
  <dc:language>en</dc:language>
  <cp:keywords/>
  <dcterms:created xsi:type="dcterms:W3CDTF">2026-07-23T07:15:54Z</dcterms:created>
  <dcterms:modified xsi:type="dcterms:W3CDTF">2026-07-23T07:15:54Z</dcterms:modified>
</cp:coreProperties>
</file>

<file path=docProps/custom.xml><?xml version="1.0" encoding="utf-8"?>
<Properties xmlns="http://schemas.openxmlformats.org/officeDocument/2006/custom-properties" xmlns:vt="http://schemas.openxmlformats.org/officeDocument/2006/docPropsVTypes"/>
</file>