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India</w:t>
      </w:r>
      <w:r>
        <w:t xml:space="preserve"> </w:t>
      </w:r>
      <w:r>
        <w:t xml:space="preserve">Mumbai</w:t>
      </w:r>
    </w:p>
    <w:bookmarkStart w:id="31" w:name="paramedic-resume"/>
    <w:p>
      <w:pPr>
        <w:pStyle w:val="Heading1"/>
      </w:pPr>
      <w:r>
        <w:t xml:space="preserve">Paramedic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+91 9876543210</w:t>
      </w:r>
      <w:r>
        <w:br/>
      </w:r>
      <w:r>
        <w:rPr>
          <w:bCs/>
          <w:b/>
        </w:rPr>
        <w:t xml:space="preserve">Location:</w:t>
      </w:r>
      <w:r>
        <w:t xml:space="preserve"> </w:t>
      </w:r>
      <w:r>
        <w:t xml:space="preserve">Mumbai, India</w:t>
      </w:r>
    </w:p>
    <w:bookmarkEnd w:id="20"/>
    <w:bookmarkStart w:id="21" w:name="professional-summary"/>
    <w:p>
      <w:pPr>
        <w:pStyle w:val="Heading2"/>
      </w:pPr>
      <w:r>
        <w:t xml:space="preserve">Professional Summary</w:t>
      </w:r>
    </w:p>
    <w:p>
      <w:pPr>
        <w:pStyle w:val="FirstParagraph"/>
      </w:pPr>
      <w:r>
        <w:t xml:space="preserve">A dedicated and skilled Paramedic with over [X years] of experience in emergency medical services (EMS) across India. Specialized in pre-hospital care, trauma management, and critical patient stabilization. Proficient in navigating the unique challenges of Mumbai's urban healthcare landscape, including high population density, traffic congestion, and diverse medical emergencies. Committed to delivering timely and effective care to patients in India's fast-paced environment. A team player with a strong focus on community health awareness and emergency preparedness.</w:t>
      </w:r>
    </w:p>
    <w:bookmarkEnd w:id="21"/>
    <w:bookmarkStart w:id="22" w:name="education"/>
    <w:p>
      <w:pPr>
        <w:pStyle w:val="Heading2"/>
      </w:pPr>
      <w:r>
        <w:t xml:space="preserve">Education</w:t>
      </w:r>
    </w:p>
    <w:p>
      <w:pPr>
        <w:numPr>
          <w:ilvl w:val="0"/>
          <w:numId w:val="1001"/>
        </w:numPr>
        <w:pStyle w:val="Compact"/>
      </w:pPr>
      <w:r>
        <w:rPr>
          <w:bCs/>
          <w:b/>
        </w:rPr>
        <w:t xml:space="preserve">Bachelor of Science in Emergency Medical Technology (B.Sc. EMT)</w:t>
      </w:r>
      <w:r>
        <w:br/>
      </w:r>
      <w:r>
        <w:t xml:space="preserve">[Institution Name], Mumbai, India</w:t>
      </w:r>
      <w:r>
        <w:br/>
      </w:r>
      <w:r>
        <w:t xml:space="preserve">Graduated: [Year]</w:t>
      </w:r>
    </w:p>
    <w:p>
      <w:pPr>
        <w:numPr>
          <w:ilvl w:val="0"/>
          <w:numId w:val="1001"/>
        </w:numPr>
        <w:pStyle w:val="Compact"/>
      </w:pPr>
      <w:r>
        <w:rPr>
          <w:bCs/>
          <w:b/>
        </w:rPr>
        <w:t xml:space="preserve">Advanced Trauma Life Support (ATLS) Certification</w:t>
      </w:r>
      <w:r>
        <w:br/>
      </w:r>
      <w:r>
        <w:t xml:space="preserve">National Board of Examinations, India</w:t>
      </w:r>
      <w:r>
        <w:br/>
      </w:r>
      <w:r>
        <w:t xml:space="preserve">Completed: [Year]</w:t>
      </w:r>
    </w:p>
    <w:p>
      <w:pPr>
        <w:numPr>
          <w:ilvl w:val="0"/>
          <w:numId w:val="1001"/>
        </w:numPr>
        <w:pStyle w:val="Compact"/>
      </w:pPr>
      <w:r>
        <w:rPr>
          <w:bCs/>
          <w:b/>
        </w:rPr>
        <w:t xml:space="preserve">Basic Life Support (BLS) and Advanced Cardiac Life Support (ACLS)</w:t>
      </w:r>
      <w:r>
        <w:br/>
      </w:r>
      <w:r>
        <w:t xml:space="preserve">American Heart Association, India</w:t>
      </w:r>
      <w:r>
        <w:br/>
      </w:r>
      <w:r>
        <w:t xml:space="preserve">Certified: [Year]</w:t>
      </w:r>
    </w:p>
    <w:bookmarkEnd w:id="22"/>
    <w:bookmarkStart w:id="25" w:name="work-experience"/>
    <w:p>
      <w:pPr>
        <w:pStyle w:val="Heading2"/>
      </w:pPr>
      <w:r>
        <w:t xml:space="preserve">Work Experience</w:t>
      </w:r>
    </w:p>
    <w:bookmarkStart w:id="23" w:name="mumbai-emergency-response-services-mers"/>
    <w:p>
      <w:pPr>
        <w:pStyle w:val="Heading3"/>
      </w:pPr>
      <w:r>
        <w:t xml:space="preserve">Mumbai Emergency Response Services (MERS)</w:t>
      </w:r>
    </w:p>
    <w:p>
      <w:pPr>
        <w:pStyle w:val="FirstParagraph"/>
      </w:pPr>
      <w:r>
        <w:rPr>
          <w:bCs/>
          <w:b/>
        </w:rPr>
        <w:t xml:space="preserve">Paramedic</w:t>
      </w:r>
      <w:r>
        <w:br/>
      </w:r>
      <w:r>
        <w:t xml:space="preserve">January 2018 – Present</w:t>
      </w:r>
      <w:r>
        <w:br/>
      </w:r>
      <w:r>
        <w:t xml:space="preserve">- Providing on-site medical care to patients in critical conditions, including trauma, cardiac arrest, and respiratory distress.</w:t>
      </w:r>
      <w:r>
        <w:br/>
      </w:r>
      <w:r>
        <w:t xml:space="preserve">- Collaborating with hospital staff to ensure seamless patient handover and continuity of care.</w:t>
      </w:r>
      <w:r>
        <w:br/>
      </w:r>
      <w:r>
        <w:t xml:space="preserve">- Conducting regular training sessions for new paramedics on emergency protocols specific to Mumbai's urban environment.</w:t>
      </w:r>
      <w:r>
        <w:br/>
      </w:r>
      <w:r>
        <w:t xml:space="preserve">- Participating in community health initiatives to educate residents on first-aid and emergency response in India.</w:t>
      </w:r>
    </w:p>
    <w:bookmarkEnd w:id="23"/>
    <w:bookmarkStart w:id="24" w:name="private-ambulance-service-mumbai"/>
    <w:p>
      <w:pPr>
        <w:pStyle w:val="Heading3"/>
      </w:pPr>
      <w:r>
        <w:t xml:space="preserve">Private Ambulance Service, Mumbai</w:t>
      </w:r>
    </w:p>
    <w:p>
      <w:pPr>
        <w:pStyle w:val="FirstParagraph"/>
      </w:pPr>
      <w:r>
        <w:rPr>
          <w:bCs/>
          <w:b/>
        </w:rPr>
        <w:t xml:space="preserve">Senior Paramedic</w:t>
      </w:r>
      <w:r>
        <w:br/>
      </w:r>
      <w:r>
        <w:t xml:space="preserve">June 2015 – December 2017</w:t>
      </w:r>
      <w:r>
        <w:br/>
      </w:r>
      <w:r>
        <w:t xml:space="preserve">- Managing ambulance operations, ensuring compliance with Indian healthcare standards and regulations.</w:t>
      </w:r>
      <w:r>
        <w:br/>
      </w:r>
      <w:r>
        <w:t xml:space="preserve">- Administering emergency interventions such as airway management, intravenous therapy, and defibrillation.</w:t>
      </w:r>
      <w:r>
        <w:br/>
      </w:r>
      <w:r>
        <w:t xml:space="preserve">- Maintaining accurate patient records and documenting all medical procedures performed during emergencies in India.</w:t>
      </w:r>
      <w:r>
        <w:br/>
      </w:r>
      <w:r>
        <w:t xml:space="preserve">- Contributing to the development of protocols for handling mass casualty incidents in Mumbai.</w:t>
      </w:r>
    </w:p>
    <w:bookmarkEnd w:id="24"/>
    <w:bookmarkEnd w:id="25"/>
    <w:bookmarkStart w:id="26" w:name="skills"/>
    <w:p>
      <w:pPr>
        <w:pStyle w:val="Heading2"/>
      </w:pPr>
      <w:r>
        <w:t xml:space="preserve">Skills</w:t>
      </w:r>
    </w:p>
    <w:p>
      <w:pPr>
        <w:numPr>
          <w:ilvl w:val="0"/>
          <w:numId w:val="1002"/>
        </w:numPr>
        <w:pStyle w:val="Compact"/>
      </w:pPr>
      <w:r>
        <w:t xml:space="preserve">Emergency Medical Care: Proficient in assessing and managing patients with acute injuries or illnesses.</w:t>
      </w:r>
    </w:p>
    <w:p>
      <w:pPr>
        <w:numPr>
          <w:ilvl w:val="0"/>
          <w:numId w:val="1002"/>
        </w:numPr>
        <w:pStyle w:val="Compact"/>
      </w:pPr>
      <w:r>
        <w:t xml:space="preserve">Critical Thinking: Skilled in making quick, informed decisions during high-stress situations common in Mumbai's emergency settings.</w:t>
      </w:r>
    </w:p>
    <w:p>
      <w:pPr>
        <w:numPr>
          <w:ilvl w:val="0"/>
          <w:numId w:val="1002"/>
        </w:numPr>
        <w:pStyle w:val="Compact"/>
      </w:pPr>
      <w:r>
        <w:t xml:space="preserve">Communication: Excellent verbal and written communication to liaise with patients, families, and healthcare professionals across India.</w:t>
      </w:r>
    </w:p>
    <w:p>
      <w:pPr>
        <w:numPr>
          <w:ilvl w:val="0"/>
          <w:numId w:val="1002"/>
        </w:numPr>
        <w:pStyle w:val="Compact"/>
      </w:pPr>
      <w:r>
        <w:t xml:space="preserve">Technical Proficiency: Experienced in using medical equipment such as AEDs, ventilators, and monitoring devices.</w:t>
      </w:r>
    </w:p>
    <w:p>
      <w:pPr>
        <w:numPr>
          <w:ilvl w:val="0"/>
          <w:numId w:val="1002"/>
        </w:numPr>
        <w:pStyle w:val="Compact"/>
      </w:pPr>
      <w:r>
        <w:t xml:space="preserve">Team Collaboration: Strong ability to work effectively within multidisciplinary teams in Indian healthcare environments.</w:t>
      </w:r>
    </w:p>
    <w:p>
      <w:pPr>
        <w:numPr>
          <w:ilvl w:val="0"/>
          <w:numId w:val="1002"/>
        </w:numPr>
        <w:pStyle w:val="Compact"/>
      </w:pPr>
      <w:r>
        <w:t xml:space="preserve">Adaptability: Capable of working in diverse conditions, including crowded urban areas and remote locations across India.</w:t>
      </w:r>
    </w:p>
    <w:bookmarkEnd w:id="26"/>
    <w:bookmarkStart w:id="27" w:name="certifications"/>
    <w:p>
      <w:pPr>
        <w:pStyle w:val="Heading2"/>
      </w:pPr>
      <w:r>
        <w:t xml:space="preserve">Certifications</w:t>
      </w:r>
    </w:p>
    <w:p>
      <w:pPr>
        <w:numPr>
          <w:ilvl w:val="0"/>
          <w:numId w:val="1003"/>
        </w:numPr>
        <w:pStyle w:val="Compact"/>
      </w:pPr>
      <w:r>
        <w:t xml:space="preserve">Emergency Medical Technician (EMT) Certification – National Registry of Emergency Medical Technicians (NREMT), India</w:t>
      </w:r>
    </w:p>
    <w:p>
      <w:pPr>
        <w:numPr>
          <w:ilvl w:val="0"/>
          <w:numId w:val="1003"/>
        </w:numPr>
        <w:pStyle w:val="Compact"/>
      </w:pPr>
      <w:r>
        <w:t xml:space="preserve">Advanced Trauma Life Support (ATLS) – National Board of Examinations, India</w:t>
      </w:r>
    </w:p>
    <w:p>
      <w:pPr>
        <w:numPr>
          <w:ilvl w:val="0"/>
          <w:numId w:val="1003"/>
        </w:numPr>
        <w:pStyle w:val="Compact"/>
      </w:pPr>
      <w:r>
        <w:t xml:space="preserve">Basic Life Support (BLS) and Advanced Cardiac Life Support (ACLS) – American Heart Association, India</w:t>
      </w:r>
    </w:p>
    <w:p>
      <w:pPr>
        <w:numPr>
          <w:ilvl w:val="0"/>
          <w:numId w:val="1003"/>
        </w:numPr>
        <w:pStyle w:val="Compact"/>
      </w:pPr>
      <w:r>
        <w:t xml:space="preserve">CPR Certification – Indian Red Cross Society</w:t>
      </w:r>
    </w:p>
    <w:bookmarkEnd w:id="27"/>
    <w:bookmarkStart w:id="28" w:name="languages"/>
    <w:p>
      <w:pPr>
        <w:pStyle w:val="Heading2"/>
      </w:pPr>
      <w:r>
        <w:t xml:space="preserve">Languages</w:t>
      </w:r>
    </w:p>
    <w:p>
      <w:pPr>
        <w:numPr>
          <w:ilvl w:val="0"/>
          <w:numId w:val="1004"/>
        </w:numPr>
        <w:pStyle w:val="Compact"/>
      </w:pPr>
      <w:r>
        <w:t xml:space="preserve">English – Fluent</w:t>
      </w:r>
    </w:p>
    <w:p>
      <w:pPr>
        <w:numPr>
          <w:ilvl w:val="0"/>
          <w:numId w:val="1004"/>
        </w:numPr>
        <w:pStyle w:val="Compact"/>
      </w:pPr>
      <w:r>
        <w:t xml:space="preserve">Hindi – Fluent</w:t>
      </w:r>
    </w:p>
    <w:p>
      <w:pPr>
        <w:numPr>
          <w:ilvl w:val="0"/>
          <w:numId w:val="1004"/>
        </w:numPr>
        <w:pStyle w:val="Compact"/>
      </w:pPr>
      <w:r>
        <w:t xml:space="preserve">Marathi – Intermediate (for effective communication in Mumbai)</w:t>
      </w:r>
    </w:p>
    <w:bookmarkEnd w:id="28"/>
    <w:bookmarkStart w:id="29" w:name="additional-information"/>
    <w:p>
      <w:pPr>
        <w:pStyle w:val="Heading2"/>
      </w:pPr>
      <w:r>
        <w:t xml:space="preserve">Additional Information</w:t>
      </w:r>
    </w:p>
    <w:p>
      <w:pPr>
        <w:pStyle w:val="FirstParagraph"/>
      </w:pPr>
      <w:r>
        <w:rPr>
          <w:bCs/>
          <w:b/>
        </w:rPr>
        <w:t xml:space="preserve">Community Involvement:</w:t>
      </w:r>
      <w:r>
        <w:br/>
      </w:r>
      <w:r>
        <w:t xml:space="preserve">- Volunteer paramedic for local NGOs in Mumbai, providing free medical assistance during festivals and public events.</w:t>
      </w:r>
      <w:r>
        <w:br/>
      </w:r>
      <w:r>
        <w:t xml:space="preserve">- Organized first-aid workshops for school students and residents in Mumbai to promote emergency preparedness.</w:t>
      </w:r>
    </w:p>
    <w:p>
      <w:pPr>
        <w:pStyle w:val="BodyText"/>
      </w:pPr>
      <w:r>
        <w:rPr>
          <w:bCs/>
          <w:b/>
        </w:rPr>
        <w:t xml:space="preserve">Professional Affiliations:</w:t>
      </w:r>
      <w:r>
        <w:br/>
      </w:r>
      <w:r>
        <w:t xml:space="preserve">- Member of the Indian Association of Emergency Medicine (IAEM)</w:t>
      </w:r>
      <w:r>
        <w:br/>
      </w:r>
      <w:r>
        <w:t xml:space="preserve">- Affiliate of the National Council for Disaster Management, India</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India Mumbai</dc:title>
  <dc:creator/>
  <dc:language>en</dc:language>
  <cp:keywords/>
  <dcterms:created xsi:type="dcterms:W3CDTF">2026-07-22T23:14:44Z</dcterms:created>
  <dcterms:modified xsi:type="dcterms:W3CDTF">2026-07-22T23:14:44Z</dcterms:modified>
</cp:coreProperties>
</file>

<file path=docProps/custom.xml><?xml version="1.0" encoding="utf-8"?>
<Properties xmlns="http://schemas.openxmlformats.org/officeDocument/2006/custom-properties" xmlns:vt="http://schemas.openxmlformats.org/officeDocument/2006/docPropsVTypes"/>
</file>