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Resume</w:t>
      </w:r>
      <w:r>
        <w:t xml:space="preserve"> </w:t>
      </w:r>
      <w:r>
        <w:t xml:space="preserve">-</w:t>
      </w:r>
      <w:r>
        <w:t xml:space="preserve"> </w:t>
      </w:r>
      <w:r>
        <w:t xml:space="preserve">Japan</w:t>
      </w:r>
      <w:r>
        <w:t xml:space="preserve"> </w:t>
      </w:r>
      <w:r>
        <w:t xml:space="preserve">Osaka</w:t>
      </w:r>
    </w:p>
    <w:bookmarkStart w:id="31" w:name="paramedic-resume"/>
    <w:p>
      <w:pPr>
        <w:pStyle w:val="Heading1"/>
      </w:pPr>
      <w:r>
        <w:t xml:space="preserve">Paramedic Resume</w:t>
      </w:r>
    </w:p>
    <w:p>
      <w:pPr>
        <w:pStyle w:val="FirstParagraph"/>
      </w:pPr>
      <w:r>
        <w:rPr>
          <w:bCs/>
          <w:b/>
        </w:rPr>
        <w:t xml:space="preserve">Full 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+81-90-1234-5678</w:t>
      </w:r>
      <w:r>
        <w:br/>
      </w:r>
      <w:r>
        <w:rPr>
          <w:bCs/>
          <w:b/>
        </w:rPr>
        <w:t xml:space="preserve">Location:</w:t>
      </w:r>
      <w:r>
        <w:t xml:space="preserve"> </w:t>
      </w:r>
      <w:r>
        <w:t xml:space="preserve">Osaka, Japan</w:t>
      </w:r>
      <w:r>
        <w:br/>
      </w:r>
    </w:p>
    <w:bookmarkStart w:id="20" w:name="professional-summary"/>
    <w:p>
      <w:pPr>
        <w:pStyle w:val="Heading2"/>
      </w:pPr>
      <w:r>
        <w:t xml:space="preserve">Professional Summary</w:t>
      </w:r>
    </w:p>
    <w:p>
      <w:pPr>
        <w:pStyle w:val="FirstParagraph"/>
      </w:pPr>
      <w:r>
        <w:t xml:space="preserve">As a dedicated and highly skilled Paramedic with over 8 years of experience in emergency medical services, I am passionate about providing life-saving care in high-pressure environments. My career has focused on delivering rapid, effective responses to medical emergencies while adhering to the highest standards of clinical excellence. With a strong background in trauma care, critical patient stabilization, and interdisciplinary teamwork, I am eager to contribute my expertise to the healthcare landscape in Japan Osaka. My commitment to continuous learning and cultural adaptability aligns with the values of Japanese emergency medical services, where precision, respect, and efficiency are paramount.</w:t>
      </w:r>
    </w:p>
    <w:bookmarkEnd w:id="20"/>
    <w:bookmarkStart w:id="24" w:name="work-experience"/>
    <w:p>
      <w:pPr>
        <w:pStyle w:val="Heading2"/>
      </w:pPr>
      <w:r>
        <w:t xml:space="preserve">Work Experience</w:t>
      </w:r>
    </w:p>
    <w:bookmarkStart w:id="21" w:name="senior-paramedic"/>
    <w:p>
      <w:pPr>
        <w:pStyle w:val="Heading3"/>
      </w:pPr>
      <w:r>
        <w:t xml:space="preserve">Senior Paramedic</w:t>
      </w:r>
    </w:p>
    <w:p>
      <w:pPr>
        <w:pStyle w:val="FirstParagraph"/>
      </w:pPr>
      <w:r>
        <w:rPr>
          <w:bCs/>
          <w:b/>
        </w:rPr>
        <w:t xml:space="preserve">Osaka Emergency Medical Services (OEMS)</w:t>
      </w:r>
      <w:r>
        <w:t xml:space="preserve"> </w:t>
      </w:r>
      <w:r>
        <w:t xml:space="preserve">| April 2019 – Present</w:t>
      </w:r>
      <w:r>
        <w:br/>
      </w:r>
    </w:p>
    <w:p>
      <w:pPr>
        <w:numPr>
          <w:ilvl w:val="0"/>
          <w:numId w:val="1001"/>
        </w:numPr>
        <w:pStyle w:val="Compact"/>
      </w:pPr>
      <w:r>
        <w:t xml:space="preserve">Provided advanced life support to patients in critical conditions, including cardiac arrest, trauma, and acute medical emergencies.</w:t>
      </w:r>
    </w:p>
    <w:p>
      <w:pPr>
        <w:numPr>
          <w:ilvl w:val="0"/>
          <w:numId w:val="1001"/>
        </w:numPr>
        <w:pStyle w:val="Compact"/>
      </w:pPr>
      <w:r>
        <w:t xml:space="preserve">Collaborated with hospital staff to ensure seamless patient handover and continuity of care in Japan Osaka’s urban emergency departments.</w:t>
      </w:r>
    </w:p>
    <w:p>
      <w:pPr>
        <w:numPr>
          <w:ilvl w:val="0"/>
          <w:numId w:val="1001"/>
        </w:numPr>
        <w:pStyle w:val="Compact"/>
      </w:pPr>
      <w:r>
        <w:t xml:space="preserve">Trained local EMTs on the latest protocols for Japanese emergency response systems, emphasizing cultural sensitivity and language proficiency.</w:t>
      </w:r>
    </w:p>
    <w:p>
      <w:pPr>
        <w:numPr>
          <w:ilvl w:val="0"/>
          <w:numId w:val="1001"/>
        </w:numPr>
        <w:pStyle w:val="Compact"/>
      </w:pPr>
      <w:r>
        <w:t xml:space="preserve">Participated in community outreach programs to educate residents on first aid and disaster preparedness, aligning with Osaka’s public health initiatives.</w:t>
      </w:r>
    </w:p>
    <w:bookmarkEnd w:id="21"/>
    <w:bookmarkStart w:id="22" w:name="paramedic"/>
    <w:p>
      <w:pPr>
        <w:pStyle w:val="Heading3"/>
      </w:pPr>
      <w:r>
        <w:t xml:space="preserve">Paramedic</w:t>
      </w:r>
    </w:p>
    <w:p>
      <w:pPr>
        <w:pStyle w:val="FirstParagraph"/>
      </w:pPr>
      <w:r>
        <w:rPr>
          <w:bCs/>
          <w:b/>
        </w:rPr>
        <w:t xml:space="preserve">Kansai Regional Ambulance Services</w:t>
      </w:r>
      <w:r>
        <w:t xml:space="preserve"> </w:t>
      </w:r>
      <w:r>
        <w:t xml:space="preserve">| January 2016 – March 2019</w:t>
      </w:r>
      <w:r>
        <w:br/>
      </w:r>
    </w:p>
    <w:p>
      <w:pPr>
        <w:numPr>
          <w:ilvl w:val="0"/>
          <w:numId w:val="1002"/>
        </w:numPr>
        <w:pStyle w:val="Compact"/>
      </w:pPr>
      <w:r>
        <w:t xml:space="preserve">Responded to over 5,000 emergency calls annually, prioritizing patient safety and timely interventions in diverse environments across Osaka.</w:t>
      </w:r>
    </w:p>
    <w:p>
      <w:pPr>
        <w:numPr>
          <w:ilvl w:val="0"/>
          <w:numId w:val="1002"/>
        </w:numPr>
        <w:pStyle w:val="Compact"/>
      </w:pPr>
      <w:r>
        <w:t xml:space="preserve">Utilized advanced medical equipment, such as defibrillators and ventilators, to stabilize patients during transport to specialized facilities.</w:t>
      </w:r>
    </w:p>
    <w:p>
      <w:pPr>
        <w:numPr>
          <w:ilvl w:val="0"/>
          <w:numId w:val="1002"/>
        </w:numPr>
        <w:pStyle w:val="Compact"/>
      </w:pPr>
      <w:r>
        <w:t xml:space="preserve">Acted as a liaison between patients and healthcare providers, ensuring clear communication in Japanese for non-English-speaking individuals.</w:t>
      </w:r>
    </w:p>
    <w:p>
      <w:pPr>
        <w:numPr>
          <w:ilvl w:val="0"/>
          <w:numId w:val="1002"/>
        </w:numPr>
        <w:pStyle w:val="Compact"/>
      </w:pPr>
      <w:r>
        <w:t xml:space="preserve">Contributed to the development of internal protocols for mass casualty incidents, enhancing team efficiency during large-scale emergencies.</w:t>
      </w:r>
    </w:p>
    <w:bookmarkEnd w:id="22"/>
    <w:bookmarkStart w:id="23" w:name="emergency-medical-technician-emt"/>
    <w:p>
      <w:pPr>
        <w:pStyle w:val="Heading3"/>
      </w:pPr>
      <w:r>
        <w:t xml:space="preserve">Emergency Medical Technician (EMT)</w:t>
      </w:r>
    </w:p>
    <w:p>
      <w:pPr>
        <w:pStyle w:val="FirstParagraph"/>
      </w:pPr>
      <w:r>
        <w:rPr>
          <w:bCs/>
          <w:b/>
        </w:rPr>
        <w:t xml:space="preserve">Osaka Fire Department</w:t>
      </w:r>
      <w:r>
        <w:t xml:space="preserve"> </w:t>
      </w:r>
      <w:r>
        <w:t xml:space="preserve">| June 2014 – December 2015</w:t>
      </w:r>
      <w:r>
        <w:br/>
      </w:r>
    </w:p>
    <w:p>
      <w:pPr>
        <w:numPr>
          <w:ilvl w:val="0"/>
          <w:numId w:val="1003"/>
        </w:numPr>
        <w:pStyle w:val="Compact"/>
      </w:pPr>
      <w:r>
        <w:t xml:space="preserve">Assisted in the triage and transport of patients from accident sites, ensuring compliance with Japanese emergency medical regulations.</w:t>
      </w:r>
    </w:p>
    <w:p>
      <w:pPr>
        <w:numPr>
          <w:ilvl w:val="0"/>
          <w:numId w:val="1003"/>
        </w:numPr>
        <w:pStyle w:val="Compact"/>
      </w:pPr>
      <w:r>
        <w:t xml:space="preserve">Oversaw the maintenance and inventory of emergency medical kits, adhering to Osaka’s strict safety standards.</w:t>
      </w:r>
    </w:p>
    <w:p>
      <w:pPr>
        <w:numPr>
          <w:ilvl w:val="0"/>
          <w:numId w:val="1003"/>
        </w:numPr>
        <w:pStyle w:val="Compact"/>
      </w:pPr>
      <w:r>
        <w:t xml:space="preserve">Supported paramedics during high-stress situations, such as natural disasters and public health crises, demonstrating resilience and adaptability.</w:t>
      </w:r>
    </w:p>
    <w:bookmarkEnd w:id="23"/>
    <w:bookmarkEnd w:id="24"/>
    <w:bookmarkStart w:id="27" w:name="education"/>
    <w:p>
      <w:pPr>
        <w:pStyle w:val="Heading2"/>
      </w:pPr>
      <w:r>
        <w:t xml:space="preserve">Education</w:t>
      </w:r>
    </w:p>
    <w:bookmarkStart w:id="25" w:name="X551e5be51b5dd30124bc7adb47649f85f39970e"/>
    <w:p>
      <w:pPr>
        <w:pStyle w:val="Heading3"/>
      </w:pPr>
      <w:r>
        <w:t xml:space="preserve">Bachelor of Science in Emergency Medical Services</w:t>
      </w:r>
    </w:p>
    <w:p>
      <w:pPr>
        <w:pStyle w:val="FirstParagraph"/>
      </w:pPr>
      <w:r>
        <w:rPr>
          <w:bCs/>
          <w:b/>
        </w:rPr>
        <w:t xml:space="preserve">University of Osaka</w:t>
      </w:r>
      <w:r>
        <w:t xml:space="preserve"> </w:t>
      </w:r>
      <w:r>
        <w:t xml:space="preserve">| Graduated: June 2014</w:t>
      </w:r>
      <w:r>
        <w:br/>
      </w:r>
    </w:p>
    <w:p>
      <w:pPr>
        <w:numPr>
          <w:ilvl w:val="0"/>
          <w:numId w:val="1004"/>
        </w:numPr>
        <w:pStyle w:val="Compact"/>
      </w:pPr>
      <w:r>
        <w:t xml:space="preserve">Courses included advanced trauma management, pharmacology, and Japanese healthcare policy.</w:t>
      </w:r>
    </w:p>
    <w:p>
      <w:pPr>
        <w:numPr>
          <w:ilvl w:val="0"/>
          <w:numId w:val="1004"/>
        </w:numPr>
        <w:pStyle w:val="Compact"/>
      </w:pPr>
      <w:r>
        <w:t xml:space="preserve">Pursued a thesis on "Cultural Competency in Emergency Care for Multicultural Populations," highlighting the importance of language and cultural awareness in Japan Osaka.</w:t>
      </w:r>
    </w:p>
    <w:bookmarkEnd w:id="25"/>
    <w:bookmarkStart w:id="26" w:name="paramedic-certification"/>
    <w:p>
      <w:pPr>
        <w:pStyle w:val="Heading3"/>
      </w:pPr>
      <w:r>
        <w:t xml:space="preserve">Paramedic Certification</w:t>
      </w:r>
    </w:p>
    <w:p>
      <w:pPr>
        <w:pStyle w:val="FirstParagraph"/>
      </w:pPr>
      <w:r>
        <w:rPr>
          <w:bCs/>
          <w:b/>
        </w:rPr>
        <w:t xml:space="preserve">National Registry of Emergency Medical Technicians (NREMT)</w:t>
      </w:r>
      <w:r>
        <w:t xml:space="preserve"> </w:t>
      </w:r>
      <w:r>
        <w:t xml:space="preserve">| Certified: 2015</w:t>
      </w:r>
      <w:r>
        <w:br/>
      </w:r>
    </w:p>
    <w:p>
      <w:pPr>
        <w:numPr>
          <w:ilvl w:val="0"/>
          <w:numId w:val="1005"/>
        </w:numPr>
        <w:pStyle w:val="Compact"/>
      </w:pPr>
      <w:r>
        <w:t xml:space="preserve">Maintained certification through annual continuing education, including updates on Japanese emergency care standards.</w:t>
      </w:r>
    </w:p>
    <w:bookmarkEnd w:id="26"/>
    <w:bookmarkEnd w:id="27"/>
    <w:bookmarkStart w:id="28" w:name="skills"/>
    <w:p>
      <w:pPr>
        <w:pStyle w:val="Heading2"/>
      </w:pPr>
      <w:r>
        <w:t xml:space="preserve">Skills</w:t>
      </w:r>
    </w:p>
    <w:p>
      <w:pPr>
        <w:numPr>
          <w:ilvl w:val="0"/>
          <w:numId w:val="1006"/>
        </w:numPr>
        <w:pStyle w:val="Compact"/>
      </w:pPr>
      <w:r>
        <w:rPr>
          <w:bCs/>
          <w:b/>
        </w:rPr>
        <w:t xml:space="preserve">Clinical Skills:</w:t>
      </w:r>
      <w:r>
        <w:t xml:space="preserve"> </w:t>
      </w:r>
      <w:r>
        <w:t xml:space="preserve">Advanced Cardiac Life Support (ACLS), Basic Life Support (BLS), trauma care, and pediatric emergency care.</w:t>
      </w:r>
    </w:p>
    <w:p>
      <w:pPr>
        <w:numPr>
          <w:ilvl w:val="0"/>
          <w:numId w:val="1006"/>
        </w:numPr>
        <w:pStyle w:val="Compact"/>
      </w:pPr>
      <w:r>
        <w:rPr>
          <w:bCs/>
          <w:b/>
        </w:rPr>
        <w:t xml:space="preserve">Technical Proficiency:</w:t>
      </w:r>
      <w:r>
        <w:t xml:space="preserve"> </w:t>
      </w:r>
      <w:r>
        <w:t xml:space="preserve">Operation of defibrillators, intravenous therapy, and portable ultrasound devices.</w:t>
      </w:r>
    </w:p>
    <w:p>
      <w:pPr>
        <w:numPr>
          <w:ilvl w:val="0"/>
          <w:numId w:val="1006"/>
        </w:numPr>
        <w:pStyle w:val="Compact"/>
      </w:pPr>
      <w:r>
        <w:rPr>
          <w:bCs/>
          <w:b/>
        </w:rPr>
        <w:t xml:space="preserve">Languages:</w:t>
      </w:r>
      <w:r>
        <w:t xml:space="preserve"> </w:t>
      </w:r>
      <w:r>
        <w:t xml:space="preserve">Fluent in English and Japanese (N2 level proficiency), with the ability to communicate effectively in multicultural settings.</w:t>
      </w:r>
    </w:p>
    <w:p>
      <w:pPr>
        <w:numPr>
          <w:ilvl w:val="0"/>
          <w:numId w:val="1006"/>
        </w:numPr>
        <w:pStyle w:val="Compact"/>
      </w:pPr>
      <w:r>
        <w:rPr>
          <w:bCs/>
          <w:b/>
        </w:rPr>
        <w:t xml:space="preserve">Cultural Competency:</w:t>
      </w:r>
      <w:r>
        <w:t xml:space="preserve"> </w:t>
      </w:r>
      <w:r>
        <w:t xml:space="preserve">Deep understanding of Japanese work ethics, patient care traditions, and emergency response protocols in Osaka.</w:t>
      </w:r>
    </w:p>
    <w:bookmarkEnd w:id="28"/>
    <w:bookmarkStart w:id="29" w:name="certifications"/>
    <w:p>
      <w:pPr>
        <w:pStyle w:val="Heading2"/>
      </w:pPr>
      <w:r>
        <w:t xml:space="preserve">Certifications</w:t>
      </w:r>
    </w:p>
    <w:p>
      <w:pPr>
        <w:numPr>
          <w:ilvl w:val="0"/>
          <w:numId w:val="1007"/>
        </w:numPr>
        <w:pStyle w:val="Compact"/>
      </w:pPr>
      <w:r>
        <w:t xml:space="preserve">American Heart Association (AHA) ACLS Provider – 2021</w:t>
      </w:r>
    </w:p>
    <w:p>
      <w:pPr>
        <w:numPr>
          <w:ilvl w:val="0"/>
          <w:numId w:val="1007"/>
        </w:numPr>
        <w:pStyle w:val="Compact"/>
      </w:pPr>
      <w:r>
        <w:t xml:space="preserve">Japan Firefighters’ Emergency Medical Training Certification – 2018</w:t>
      </w:r>
    </w:p>
    <w:p>
      <w:pPr>
        <w:numPr>
          <w:ilvl w:val="0"/>
          <w:numId w:val="1007"/>
        </w:numPr>
        <w:pStyle w:val="Compact"/>
      </w:pPr>
      <w:r>
        <w:t xml:space="preserve">Advanced Trauma Life Support (ATLS) Course – 2017</w:t>
      </w:r>
    </w:p>
    <w:p>
      <w:pPr>
        <w:numPr>
          <w:ilvl w:val="0"/>
          <w:numId w:val="1007"/>
        </w:numPr>
        <w:pStyle w:val="Compact"/>
      </w:pPr>
      <w:r>
        <w:t xml:space="preserve">Japanese Language Proficiency Test (JLPT) N2 – 2016</w:t>
      </w:r>
    </w:p>
    <w:bookmarkEnd w:id="29"/>
    <w:bookmarkStart w:id="30" w:name="additional-information"/>
    <w:p>
      <w:pPr>
        <w:pStyle w:val="Heading2"/>
      </w:pPr>
      <w:r>
        <w:t xml:space="preserve">Additional Information</w:t>
      </w:r>
    </w:p>
    <w:p>
      <w:pPr>
        <w:pStyle w:val="FirstParagraph"/>
      </w:pPr>
      <w:r>
        <w:t xml:space="preserve">I am deeply committed to the principles of patient-centered care and have consistently demonstrated the ability to thrive in fast-paced, high-stakes environments. My experience in Japan Osaka has equipped me with a unique perspective on emergency medical services, blending global best practices with local customs. I am eager to contribute my skills to organizations that prioritize excellence, cultural respect, and innovation in healthcare.</w:t>
      </w:r>
    </w:p>
    <w:p>
      <w:pPr>
        <w:pStyle w:val="BodyText"/>
      </w:pPr>
      <w:r>
        <w:t xml:space="preserve">This Paramedic Resume reflects my dedication to the field of emergency medicine and my readiness to serve the communities of Japan Osaka with professionalism and compassion. I am confident in my ability to meet the challenges of this role while supporting the mission of advancing emergency care in Japan.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Resume - Japan Osaka</dc:title>
  <dc:creator/>
  <cp:keywords/>
  <dcterms:created xsi:type="dcterms:W3CDTF">2025-12-10T07:06:20Z</dcterms:created>
  <dcterms:modified xsi:type="dcterms:W3CDTF">2025-12-10T07:06:20Z</dcterms:modified>
</cp:coreProperties>
</file>

<file path=docProps/custom.xml><?xml version="1.0" encoding="utf-8"?>
<Properties xmlns="http://schemas.openxmlformats.org/officeDocument/2006/custom-properties" xmlns:vt="http://schemas.openxmlformats.org/officeDocument/2006/docPropsVTypes"/>
</file>