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1" w:name="paramedic-resume"/>
    <w:p>
      <w:pPr>
        <w:pStyle w:val="Heading1"/>
      </w:pPr>
      <w:r>
        <w:t xml:space="preserve">Paramedic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Vermeer</w:t>
      </w:r>
      <w:r>
        <w:br/>
      </w:r>
      <w:r>
        <w:rPr>
          <w:bCs/>
          <w:b/>
        </w:rPr>
        <w:t xml:space="preserve">Address:</w:t>
      </w:r>
      <w:r>
        <w:t xml:space="preserve"> </w:t>
      </w:r>
      <w:r>
        <w:t xml:space="preserve">Amsterdamsestraat 123, 1094 HP Amsterdam, Netherlands</w:t>
      </w:r>
      <w:r>
        <w:br/>
      </w:r>
      <w:r>
        <w:rPr>
          <w:bCs/>
          <w:b/>
        </w:rPr>
        <w:t xml:space="preserve">Phone:</w:t>
      </w:r>
      <w:r>
        <w:t xml:space="preserve"> </w:t>
      </w:r>
      <w:r>
        <w:t xml:space="preserve">+31 6 12345678</w:t>
      </w:r>
      <w:r>
        <w:br/>
      </w:r>
      <w:r>
        <w:rPr>
          <w:bCs/>
          <w:b/>
        </w:rPr>
        <w:t xml:space="preserve">Email:</w:t>
      </w:r>
      <w:r>
        <w:t xml:space="preserve"> </w:t>
      </w:r>
      <w:r>
        <w:t xml:space="preserve">anna.vermeer@paramedic.nl</w:t>
      </w:r>
      <w:r>
        <w:br/>
      </w:r>
      <w:r>
        <w:rPr>
          <w:bCs/>
          <w:b/>
        </w:rPr>
        <w:t xml:space="preserve">LinkedIn:</w:t>
      </w:r>
      <w:r>
        <w:t xml:space="preserve"> </w:t>
      </w:r>
      <w:r>
        <w:t xml:space="preserve">linkedin.com/in/anna-vermeer-paramedic</w:t>
      </w:r>
    </w:p>
    <w:bookmarkEnd w:id="20"/>
    <w:bookmarkEnd w:id="21"/>
    <w:bookmarkStart w:id="22" w:name="professional-summary"/>
    <w:p>
      <w:pPr>
        <w:pStyle w:val="Heading2"/>
      </w:pPr>
      <w:r>
        <w:t xml:space="preserve">Professional Summary</w:t>
      </w:r>
    </w:p>
    <w:p>
      <w:pPr>
        <w:pStyle w:val="FirstParagraph"/>
      </w:pPr>
      <w:r>
        <w:t xml:space="preserve">Dedicated and experienced Paramedic with over 7 years of expertise in emergency medical services within the Netherlands, specifically Amsterdam. Proven track record of delivering critical care in high-pressure environments, collaborating with multidisciplinary teams, and adapting to the dynamic healthcare landscape of Amsterdam. Adept at providing rapid assessment, triage, and intervention for patients across diverse demographics in urban settings. Committed to upholding the highest standards of patient care while adhering to Dutch medical protocols. Fluent in English and Dutch, with a strong understanding of cultural sensitivity required for Amsterdam’s multicultural population.</w:t>
      </w:r>
    </w:p>
    <w:bookmarkEnd w:id="22"/>
    <w:bookmarkStart w:id="23" w:name="education"/>
    <w:p>
      <w:pPr>
        <w:pStyle w:val="Heading2"/>
      </w:pPr>
      <w:r>
        <w:t xml:space="preserve">Education</w:t>
      </w:r>
    </w:p>
    <w:p>
      <w:pPr>
        <w:pStyle w:val="FirstParagraph"/>
      </w:pPr>
      <w:r>
        <w:rPr>
          <w:bCs/>
          <w:b/>
        </w:rPr>
        <w:t xml:space="preserve">Bachelor of Science in Emergency Medical Services</w:t>
      </w:r>
      <w:r>
        <w:br/>
      </w:r>
      <w:r>
        <w:t xml:space="preserve">University of Applied Sciences Amsterdam (UvA), Amsterdam, Netherlands</w:t>
      </w:r>
      <w:r>
        <w:br/>
      </w:r>
      <w:r>
        <w:t xml:space="preserve">Graduated: June 2016</w:t>
      </w:r>
      <w:r>
        <w:br/>
      </w:r>
      <w:r>
        <w:t xml:space="preserve">- Specialized in Advanced Life Support (ALS), Trauma Care, and Pediatric Emergencies</w:t>
      </w:r>
      <w:r>
        <w:br/>
      </w:r>
      <w:r>
        <w:t xml:space="preserve">- Completed 600+ hours of clinical rotations in Amsterdam’s emergency departments and ambulance services</w:t>
      </w:r>
    </w:p>
    <w:bookmarkEnd w:id="23"/>
    <w:bookmarkStart w:id="24" w:name="work-experience"/>
    <w:p>
      <w:pPr>
        <w:pStyle w:val="Heading2"/>
      </w:pPr>
      <w:r>
        <w:t xml:space="preserve">Work Experience</w:t>
      </w:r>
    </w:p>
    <w:p>
      <w:pPr>
        <w:pStyle w:val="FirstParagraph"/>
      </w:pPr>
      <w:r>
        <w:rPr>
          <w:bCs/>
          <w:b/>
        </w:rPr>
        <w:t xml:space="preserve">Senior Paramedic</w:t>
      </w:r>
      <w:r>
        <w:br/>
      </w:r>
      <w:r>
        <w:t xml:space="preserve">Amsterdam Emergency Medical Services (EMS), Netherlands</w:t>
      </w:r>
      <w:r>
        <w:br/>
      </w:r>
      <w:r>
        <w:t xml:space="preserve">January 2018 – Present</w:t>
      </w:r>
      <w:r>
        <w:br/>
      </w:r>
      <w:r>
        <w:t xml:space="preserve">- Provided on-scene medical care, triage, and transport for over 500 patients annually in Amsterdam’s urban areas</w:t>
      </w:r>
      <w:r>
        <w:br/>
      </w:r>
      <w:r>
        <w:t xml:space="preserve">- Collaborated with hospital teams to ensure seamless patient handover and documentation compliance with Dutch healthcare standards (e.g., NEN-ISO 15189)</w:t>
      </w:r>
      <w:r>
        <w:br/>
      </w:r>
      <w:r>
        <w:t xml:space="preserve">- Trained junior paramedics in advanced cardiac life support (ACLS) and emergency response protocols specific to Amsterdam’s traffic congestion challenges</w:t>
      </w:r>
      <w:r>
        <w:br/>
      </w:r>
      <w:r>
        <w:t xml:space="preserve">- Led initiatives to improve response times in high-density neighborhoods, contributing to a 15% reduction in average ambulance dispatch delays</w:t>
      </w:r>
    </w:p>
    <w:p>
      <w:pPr>
        <w:pStyle w:val="BodyText"/>
      </w:pPr>
      <w:r>
        <w:rPr>
          <w:bCs/>
          <w:b/>
        </w:rPr>
        <w:t xml:space="preserve">Paramedic</w:t>
      </w:r>
      <w:r>
        <w:br/>
      </w:r>
      <w:r>
        <w:t xml:space="preserve">Regional Ambulance Services, Amsterdam North</w:t>
      </w:r>
      <w:r>
        <w:br/>
      </w:r>
      <w:r>
        <w:t xml:space="preserve">June 2016 – December 2017</w:t>
      </w:r>
      <w:r>
        <w:br/>
      </w:r>
      <w:r>
        <w:t xml:space="preserve">- Assisted in over 300 emergency calls, including trauma cases, cardiac arrests, and pediatric emergencies</w:t>
      </w:r>
      <w:r>
        <w:br/>
      </w:r>
      <w:r>
        <w:t xml:space="preserve">- Conducted pre-hospital care for patients with chronic illnesses such as diabetes and COPD, adhering to the Dutch National Guidelines for Prehospital Care</w:t>
      </w:r>
      <w:r>
        <w:br/>
      </w:r>
      <w:r>
        <w:t xml:space="preserve">- Participated in regular drills to simulate large-scale incidents (e.g., mass casualties at major landmarks like the Rijksmuseum or Centraal Station)</w:t>
      </w:r>
    </w:p>
    <w:p>
      <w:pPr>
        <w:pStyle w:val="BodyText"/>
      </w:pPr>
      <w:r>
        <w:rPr>
          <w:bCs/>
          <w:b/>
        </w:rPr>
        <w:t xml:space="preserve">Intern Paramedic</w:t>
      </w:r>
      <w:r>
        <w:br/>
      </w:r>
      <w:r>
        <w:t xml:space="preserve">Amsterdam University Medical Center (UMC), Department of Emergency Care</w:t>
      </w:r>
      <w:r>
        <w:br/>
      </w:r>
      <w:r>
        <w:t xml:space="preserve">September 2015 – May 2016</w:t>
      </w:r>
      <w:r>
        <w:br/>
      </w:r>
      <w:r>
        <w:t xml:space="preserve">- Gained hands-on experience in emergency departments, learning to prioritize patient care under time constraints</w:t>
      </w:r>
      <w:r>
        <w:br/>
      </w:r>
      <w:r>
        <w:t xml:space="preserve">- Assisted in the development of a digital triage system to streamline patient intake processes for Amsterdam’s hospitals</w:t>
      </w:r>
    </w:p>
    <w:bookmarkEnd w:id="24"/>
    <w:bookmarkStart w:id="25" w:name="skills"/>
    <w:p>
      <w:pPr>
        <w:pStyle w:val="Heading2"/>
      </w:pPr>
      <w:r>
        <w:t xml:space="preserve">Skills</w:t>
      </w:r>
    </w:p>
    <w:p>
      <w:pPr>
        <w:numPr>
          <w:ilvl w:val="0"/>
          <w:numId w:val="1001"/>
        </w:numPr>
        <w:pStyle w:val="Compact"/>
      </w:pPr>
      <w:r>
        <w:t xml:space="preserve">Advanced Cardiac Life Support (ACLS), Basic Life Support (BLS), and Pediatric Advanced Life Support (PALS)</w:t>
      </w:r>
    </w:p>
    <w:p>
      <w:pPr>
        <w:numPr>
          <w:ilvl w:val="0"/>
          <w:numId w:val="1001"/>
        </w:numPr>
        <w:pStyle w:val="Compact"/>
      </w:pPr>
      <w:r>
        <w:t xml:space="preserve">Emergency Trauma Care and Wound Management</w:t>
      </w:r>
    </w:p>
    <w:p>
      <w:pPr>
        <w:numPr>
          <w:ilvl w:val="0"/>
          <w:numId w:val="1001"/>
        </w:numPr>
        <w:pStyle w:val="Compact"/>
      </w:pPr>
      <w:r>
        <w:t xml:space="preserve">Proficient in using Dutch emergency medical equipment, including the Philips HeartStart XL AED</w:t>
      </w:r>
    </w:p>
    <w:p>
      <w:pPr>
        <w:numPr>
          <w:ilvl w:val="0"/>
          <w:numId w:val="1001"/>
        </w:numPr>
        <w:pStyle w:val="Compact"/>
      </w:pPr>
      <w:r>
        <w:t xml:space="preserve">Critical Thinking and Decision-Making Under Pressure</w:t>
      </w:r>
    </w:p>
    <w:p>
      <w:pPr>
        <w:numPr>
          <w:ilvl w:val="0"/>
          <w:numId w:val="1001"/>
        </w:numPr>
        <w:pStyle w:val="Compact"/>
      </w:pPr>
      <w:r>
        <w:t xml:space="preserve">Effective Communication with Patients, Families, and Healthcare Professionals (English &amp; Dutch)</w:t>
      </w:r>
    </w:p>
    <w:p>
      <w:pPr>
        <w:numPr>
          <w:ilvl w:val="0"/>
          <w:numId w:val="1001"/>
        </w:numPr>
        <w:pStyle w:val="Compact"/>
      </w:pPr>
      <w:r>
        <w:t xml:space="preserve">Knowledge of Netherlands’ Healthcare Regulations (e.g., Dutch Ambulance Service (DAS) protocols)</w:t>
      </w:r>
    </w:p>
    <w:p>
      <w:pPr>
        <w:numPr>
          <w:ilvl w:val="0"/>
          <w:numId w:val="1001"/>
        </w:numPr>
        <w:pStyle w:val="Compact"/>
      </w:pPr>
      <w:r>
        <w:t xml:space="preserve">Familiarity with Amsterdam’s infrastructure and emergency response routes</w:t>
      </w:r>
    </w:p>
    <w:bookmarkEnd w:id="25"/>
    <w:bookmarkStart w:id="26" w:name="certifications"/>
    <w:p>
      <w:pPr>
        <w:pStyle w:val="Heading2"/>
      </w:pPr>
      <w:r>
        <w:t xml:space="preserve">Certifications</w:t>
      </w:r>
    </w:p>
    <w:p>
      <w:pPr>
        <w:pStyle w:val="FirstParagraph"/>
      </w:pPr>
      <w:r>
        <w:rPr>
          <w:bCs/>
          <w:b/>
        </w:rPr>
        <w:t xml:space="preserve">Netherlands Paramedic Certification</w:t>
      </w:r>
      <w:r>
        <w:br/>
      </w:r>
      <w:r>
        <w:t xml:space="preserve">National Institute for Emergency Care (NIEC), 2016</w:t>
      </w:r>
      <w:r>
        <w:br/>
      </w:r>
      <w:r>
        <w:t xml:space="preserve">- Renewed annually to maintain compliance with Dutch emergency medical standards</w:t>
      </w:r>
    </w:p>
    <w:p>
      <w:pPr>
        <w:pStyle w:val="BodyText"/>
      </w:pPr>
      <w:r>
        <w:rPr>
          <w:bCs/>
          <w:b/>
        </w:rPr>
        <w:t xml:space="preserve">Emergency Medical Technician (EMT-B) Certification</w:t>
      </w:r>
      <w:r>
        <w:br/>
      </w:r>
      <w:r>
        <w:t xml:space="preserve">National Registry of Emergency Medical Technicians (NREMT), USA</w:t>
      </w:r>
      <w:r>
        <w:br/>
      </w:r>
      <w:r>
        <w:t xml:space="preserve">- Valid in the Netherlands through reciprocal agreements with EU member states</w:t>
      </w:r>
    </w:p>
    <w:p>
      <w:pPr>
        <w:pStyle w:val="BodyText"/>
      </w:pPr>
      <w:r>
        <w:rPr>
          <w:bCs/>
          <w:b/>
        </w:rPr>
        <w:t xml:space="preserve">First Aid and CPR Certification</w:t>
      </w:r>
      <w:r>
        <w:br/>
      </w:r>
      <w:r>
        <w:t xml:space="preserve">Red Cross, Amsterdam, 2018</w:t>
      </w:r>
    </w:p>
    <w:bookmarkEnd w:id="26"/>
    <w:bookmarkStart w:id="27"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Dutch (Fluent)</w:t>
      </w:r>
    </w:p>
    <w:p>
      <w:pPr>
        <w:numPr>
          <w:ilvl w:val="0"/>
          <w:numId w:val="1002"/>
        </w:numPr>
        <w:pStyle w:val="Compact"/>
      </w:pPr>
      <w:r>
        <w:t xml:space="preserve">Spanish (Basic – for communication with Amsterdam’s diverse population)</w:t>
      </w:r>
    </w:p>
    <w:bookmarkEnd w:id="27"/>
    <w:bookmarkStart w:id="29" w:name="projects-volunteer"/>
    <w:bookmarkStart w:id="28" w:name="projects-volunteer-work"/>
    <w:p>
      <w:pPr>
        <w:pStyle w:val="Heading2"/>
      </w:pPr>
      <w:r>
        <w:t xml:space="preserve">Projects &amp; Volunteer Work</w:t>
      </w:r>
    </w:p>
    <w:p>
      <w:pPr>
        <w:pStyle w:val="FirstParagraph"/>
      </w:pPr>
      <w:r>
        <w:rPr>
          <w:bCs/>
          <w:b/>
        </w:rPr>
        <w:t xml:space="preserve">Amsterdam Street Safety Initiative</w:t>
      </w:r>
      <w:r>
        <w:br/>
      </w:r>
      <w:r>
        <w:t xml:space="preserve">2019 – 2021</w:t>
      </w:r>
      <w:r>
        <w:br/>
      </w:r>
      <w:r>
        <w:t xml:space="preserve">- Collaborated with local authorities to educate residents on emergency preparedness in high-risk areas like the Jordaan district</w:t>
      </w:r>
      <w:r>
        <w:br/>
      </w:r>
      <w:r>
        <w:t xml:space="preserve">- Organized workshops on first aid and CPR for community members, reaching over 500 participants</w:t>
      </w:r>
    </w:p>
    <w:p>
      <w:pPr>
        <w:pStyle w:val="BodyText"/>
      </w:pPr>
      <w:r>
        <w:rPr>
          <w:bCs/>
          <w:b/>
        </w:rPr>
        <w:t xml:space="preserve">Volunteer Paramedic at Amsterdam Pride Parade</w:t>
      </w:r>
      <w:r>
        <w:br/>
      </w:r>
      <w:r>
        <w:t xml:space="preserve">2017 – 2022</w:t>
      </w:r>
      <w:r>
        <w:br/>
      </w:r>
      <w:r>
        <w:t xml:space="preserve">- Provided on-site medical support during the annual parade, ensuring swift response to incidents in crowded environments</w:t>
      </w:r>
    </w:p>
    <w:bookmarkEnd w:id="28"/>
    <w:bookmarkEnd w:id="29"/>
    <w:bookmarkStart w:id="30" w:name="references"/>
    <w:p>
      <w:pPr>
        <w:pStyle w:val="Heading2"/>
      </w:pPr>
      <w:r>
        <w:t xml:space="preserve">References</w:t>
      </w:r>
    </w:p>
    <w:p>
      <w:pPr>
        <w:pStyle w:val="FirstParagraph"/>
      </w:pPr>
      <w:r>
        <w:t xml:space="preserve">Available upon request. Contact Anna Vermeer at anna.vermeer@paramedic.nl or +31 6 12345678.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Netherlands Amsterdam</dc:title>
  <dc:creator/>
  <dc:language>en</dc:language>
  <cp:keywords/>
  <dcterms:created xsi:type="dcterms:W3CDTF">2026-07-21T03:10:09Z</dcterms:created>
  <dcterms:modified xsi:type="dcterms:W3CDTF">2026-07-21T03:10:09Z</dcterms:modified>
</cp:coreProperties>
</file>

<file path=docProps/custom.xml><?xml version="1.0" encoding="utf-8"?>
<Properties xmlns="http://schemas.openxmlformats.org/officeDocument/2006/custom-properties" xmlns:vt="http://schemas.openxmlformats.org/officeDocument/2006/docPropsVTypes"/>
</file>