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Pakistan</w:t>
      </w:r>
      <w:r>
        <w:t xml:space="preserve"> </w:t>
      </w:r>
      <w:r>
        <w:t xml:space="preserve">Karachi</w:t>
      </w:r>
    </w:p>
    <w:bookmarkStart w:id="32" w:name="paramedic-resume"/>
    <w:p>
      <w:pPr>
        <w:pStyle w:val="Heading1"/>
      </w:pPr>
      <w:r>
        <w:t xml:space="preserve">Paramedic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Karachi, Sindh, Pakistan</w:t>
      </w:r>
    </w:p>
    <w:bookmarkStart w:id="20"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(EMS) across Karachi, Pakistan. Proficient in providing critical care during emergencies, managing trauma cases, and coordinating with healthcare teams to deliver timely interventions. Committed to upholding the highest standards of patient care while adapting to the unique challenges of urban healthcare environments in Pakistan. Passionate about contributing to public health initiatives and improving emergency response systems in Karachi.</w:t>
      </w:r>
    </w:p>
    <w:bookmarkEnd w:id="20"/>
    <w:bookmarkStart w:id="23" w:name="education"/>
    <w:p>
      <w:pPr>
        <w:pStyle w:val="Heading2"/>
      </w:pPr>
      <w:r>
        <w:t xml:space="preserve">Education</w:t>
      </w:r>
    </w:p>
    <w:bookmarkStart w:id="21" w:name="X9d5d4cd8fc75cde82621b37b3442c9c40c73326"/>
    <w:p>
      <w:pPr>
        <w:pStyle w:val="Heading3"/>
      </w:pPr>
      <w:r>
        <w:t xml:space="preserve">Emergency Medical Technician (EMT) Certification</w:t>
      </w:r>
    </w:p>
    <w:p>
      <w:pPr>
        <w:pStyle w:val="FirstParagraph"/>
      </w:pPr>
      <w:r>
        <w:rPr>
          <w:bCs/>
          <w:b/>
        </w:rPr>
        <w:t xml:space="preserve">Institution:</w:t>
      </w:r>
      <w:r>
        <w:t xml:space="preserve"> </w:t>
      </w:r>
      <w:r>
        <w:t xml:space="preserve">[Name of Local Institute, e.g., Sindh Emergency Services Authority (SESA) Training Center]</w:t>
      </w:r>
    </w:p>
    <w:p>
      <w:pPr>
        <w:pStyle w:val="BodyText"/>
      </w:pPr>
      <w:r>
        <w:rPr>
          <w:bCs/>
          <w:b/>
        </w:rPr>
        <w:t xml:space="preserve">Date:</w:t>
      </w:r>
      <w:r>
        <w:t xml:space="preserve"> </w:t>
      </w:r>
      <w:r>
        <w:t xml:space="preserve">[Graduation Date]</w:t>
      </w:r>
    </w:p>
    <w:p>
      <w:pPr>
        <w:pStyle w:val="BodyText"/>
      </w:pPr>
      <w:r>
        <w:t xml:space="preserve">Completed a comprehensive training program in emergency medical care, including patient assessment, trauma management, and advanced life support. Focused on the specific needs of urban settings like Karachi, where rapid response and efficient triage are critical.</w:t>
      </w:r>
    </w:p>
    <w:bookmarkEnd w:id="21"/>
    <w:bookmarkStart w:id="22" w:name="bachelor-of-science-in-paramedicine"/>
    <w:p>
      <w:pPr>
        <w:pStyle w:val="Heading3"/>
      </w:pPr>
      <w:r>
        <w:t xml:space="preserve">Bachelor of Science in Paramedicine</w:t>
      </w:r>
    </w:p>
    <w:p>
      <w:pPr>
        <w:pStyle w:val="FirstParagraph"/>
      </w:pPr>
      <w:r>
        <w:rPr>
          <w:bCs/>
          <w:b/>
        </w:rPr>
        <w:t xml:space="preserve">Institution:</w:t>
      </w:r>
      <w:r>
        <w:t xml:space="preserve"> </w:t>
      </w:r>
      <w:r>
        <w:t xml:space="preserve">[University Name, e.g., University of Karachi or National University of Medical Sciences (NUMS)]</w:t>
      </w:r>
    </w:p>
    <w:p>
      <w:pPr>
        <w:pStyle w:val="BodyText"/>
      </w:pPr>
      <w:r>
        <w:rPr>
          <w:bCs/>
          <w:b/>
        </w:rPr>
        <w:t xml:space="preserve">Date:</w:t>
      </w:r>
      <w:r>
        <w:t xml:space="preserve"> </w:t>
      </w:r>
      <w:r>
        <w:t xml:space="preserve">[Graduation Date]</w:t>
      </w:r>
    </w:p>
    <w:p>
      <w:pPr>
        <w:pStyle w:val="BodyText"/>
      </w:pPr>
      <w:r>
        <w:t xml:space="preserve">Gained theoretical and practical knowledge in anatomy, physiology, pharmacology, and emergency medical procedures. Specialized in pre-hospital care and disaster management, with a focus on the healthcare landscape of Pakistan.</w:t>
      </w:r>
    </w:p>
    <w:bookmarkEnd w:id="22"/>
    <w:bookmarkEnd w:id="23"/>
    <w:bookmarkStart w:id="26" w:name="work-experience"/>
    <w:p>
      <w:pPr>
        <w:pStyle w:val="Heading2"/>
      </w:pPr>
      <w:r>
        <w:t xml:space="preserve">Work Experience</w:t>
      </w:r>
    </w:p>
    <w:bookmarkStart w:id="24" w:name="senior-paramedic"/>
    <w:p>
      <w:pPr>
        <w:pStyle w:val="Heading3"/>
      </w:pPr>
      <w:r>
        <w:t xml:space="preserve">Senior Paramedic</w:t>
      </w:r>
    </w:p>
    <w:p>
      <w:pPr>
        <w:pStyle w:val="FirstParagraph"/>
      </w:pPr>
      <w:r>
        <w:rPr>
          <w:bCs/>
          <w:b/>
        </w:rPr>
        <w:t xml:space="preserve">Organization:</w:t>
      </w:r>
      <w:r>
        <w:t xml:space="preserve"> </w:t>
      </w:r>
      <w:r>
        <w:t xml:space="preserve">Sindh Emergency Services Authority (SESA), Karachi, Pakistan</w:t>
      </w:r>
    </w:p>
    <w:p>
      <w:pPr>
        <w:pStyle w:val="BodyText"/>
      </w:pPr>
      <w:r>
        <w:rPr>
          <w:bCs/>
          <w:b/>
        </w:rPr>
        <w:t xml:space="preserve">Date:</w:t>
      </w:r>
      <w:r>
        <w:t xml:space="preserve"> </w:t>
      </w:r>
      <w:r>
        <w:t xml:space="preserve">[Start Date] – Present</w:t>
      </w:r>
    </w:p>
    <w:p>
      <w:pPr>
        <w:numPr>
          <w:ilvl w:val="0"/>
          <w:numId w:val="1001"/>
        </w:numPr>
        <w:pStyle w:val="Compact"/>
      </w:pPr>
      <w:r>
        <w:t xml:space="preserve">Provided advanced life support to patients in critical conditions, including trauma, cardiac arrest, and medical emergencies.</w:t>
      </w:r>
    </w:p>
    <w:p>
      <w:pPr>
        <w:numPr>
          <w:ilvl w:val="0"/>
          <w:numId w:val="1001"/>
        </w:numPr>
        <w:pStyle w:val="Compact"/>
      </w:pPr>
      <w:r>
        <w:t xml:space="preserve">Collaborated with hospital staff and emergency responders to ensure seamless patient handover and continuity of care.</w:t>
      </w:r>
    </w:p>
    <w:p>
      <w:pPr>
        <w:numPr>
          <w:ilvl w:val="0"/>
          <w:numId w:val="1001"/>
        </w:numPr>
        <w:pStyle w:val="Compact"/>
      </w:pPr>
      <w:r>
        <w:t xml:space="preserve">Conducted regular training sessions for junior paramedics on local protocols and Pakistan-specific emergency scenarios.</w:t>
      </w:r>
    </w:p>
    <w:p>
      <w:pPr>
        <w:numPr>
          <w:ilvl w:val="0"/>
          <w:numId w:val="1001"/>
        </w:numPr>
        <w:pStyle w:val="Compact"/>
      </w:pPr>
      <w:r>
        <w:t xml:space="preserve">Managed ambulance operations in high-traffic areas of Karachi, optimizing response times during peak hours.</w:t>
      </w:r>
    </w:p>
    <w:p>
      <w:pPr>
        <w:numPr>
          <w:ilvl w:val="0"/>
          <w:numId w:val="1001"/>
        </w:numPr>
        <w:pStyle w:val="Compact"/>
      </w:pPr>
      <w:r>
        <w:t xml:space="preserve">Participated in community health awareness programs to educate residents on first aid and emergency preparedness.</w:t>
      </w:r>
    </w:p>
    <w:bookmarkEnd w:id="24"/>
    <w:bookmarkStart w:id="25" w:name="paramedic"/>
    <w:p>
      <w:pPr>
        <w:pStyle w:val="Heading3"/>
      </w:pPr>
      <w:r>
        <w:t xml:space="preserve">Paramedic</w:t>
      </w:r>
    </w:p>
    <w:p>
      <w:pPr>
        <w:pStyle w:val="FirstParagraph"/>
      </w:pPr>
      <w:r>
        <w:rPr>
          <w:bCs/>
          <w:b/>
        </w:rPr>
        <w:t xml:space="preserve">Organization:</w:t>
      </w:r>
      <w:r>
        <w:t xml:space="preserve"> </w:t>
      </w:r>
      <w:r>
        <w:t xml:space="preserve">[Local Ambulance Service, e.g., Karachi Emergency Care Services]</w:t>
      </w:r>
    </w:p>
    <w:p>
      <w:pPr>
        <w:pStyle w:val="BodyText"/>
      </w:pPr>
      <w:r>
        <w:rPr>
          <w:bCs/>
          <w:b/>
        </w:rPr>
        <w:t xml:space="preserve">Date:</w:t>
      </w:r>
      <w:r>
        <w:t xml:space="preserve"> </w:t>
      </w:r>
      <w:r>
        <w:t xml:space="preserve">[Start Date] – [End Date]</w:t>
      </w:r>
    </w:p>
    <w:p>
      <w:pPr>
        <w:numPr>
          <w:ilvl w:val="0"/>
          <w:numId w:val="1002"/>
        </w:numPr>
        <w:pStyle w:val="Compact"/>
      </w:pPr>
      <w:r>
        <w:t xml:space="preserve">Led triage and initial assessment of patients in emergency situations, prioritizing care based on severity.</w:t>
      </w:r>
    </w:p>
    <w:p>
      <w:pPr>
        <w:numPr>
          <w:ilvl w:val="0"/>
          <w:numId w:val="1002"/>
        </w:numPr>
        <w:pStyle w:val="Compact"/>
      </w:pPr>
      <w:r>
        <w:t xml:space="preserve">Administered medications, performed CPR, and used advanced equipment such as defibrillators and oxygen therapy devices.</w:t>
      </w:r>
    </w:p>
    <w:p>
      <w:pPr>
        <w:numPr>
          <w:ilvl w:val="0"/>
          <w:numId w:val="1002"/>
        </w:numPr>
        <w:pStyle w:val="Compact"/>
      </w:pPr>
      <w:r>
        <w:t xml:space="preserve">Documented patient conditions and treatment details accurately for medical records in compliance with Pakistani healthcare regulations.</w:t>
      </w:r>
    </w:p>
    <w:p>
      <w:pPr>
        <w:numPr>
          <w:ilvl w:val="0"/>
          <w:numId w:val="1002"/>
        </w:numPr>
        <w:pStyle w:val="Compact"/>
      </w:pPr>
      <w:r>
        <w:t xml:space="preserve">Supported disaster response efforts during emergencies like floods and accidents in Karachi, ensuring rapid medical intervention.</w:t>
      </w:r>
    </w:p>
    <w:bookmarkEnd w:id="25"/>
    <w:bookmarkEnd w:id="26"/>
    <w:bookmarkStart w:id="27" w:name="skills"/>
    <w:p>
      <w:pPr>
        <w:pStyle w:val="Heading2"/>
      </w:pPr>
      <w:r>
        <w:t xml:space="preserve">Skills</w:t>
      </w:r>
    </w:p>
    <w:p>
      <w:pPr>
        <w:numPr>
          <w:ilvl w:val="0"/>
          <w:numId w:val="1003"/>
        </w:numPr>
        <w:pStyle w:val="Compact"/>
      </w:pPr>
      <w:r>
        <w:rPr>
          <w:bCs/>
          <w:b/>
        </w:rPr>
        <w:t xml:space="preserve">Critical Care:</w:t>
      </w:r>
      <w:r>
        <w:t xml:space="preserve"> </w:t>
      </w:r>
      <w:r>
        <w:t xml:space="preserve">Trauma management, shock treatment, and pediatric emergency care.</w:t>
      </w:r>
    </w:p>
    <w:p>
      <w:pPr>
        <w:numPr>
          <w:ilvl w:val="0"/>
          <w:numId w:val="1003"/>
        </w:numPr>
        <w:pStyle w:val="Compact"/>
      </w:pPr>
      <w:r>
        <w:rPr>
          <w:bCs/>
          <w:b/>
        </w:rPr>
        <w:t xml:space="preserve">Communication:</w:t>
      </w:r>
      <w:r>
        <w:t xml:space="preserve"> </w:t>
      </w:r>
      <w:r>
        <w:t xml:space="preserve">Effective teamwork with healthcare professionals and clear communication with patients in Urdu and English.</w:t>
      </w:r>
    </w:p>
    <w:p>
      <w:pPr>
        <w:numPr>
          <w:ilvl w:val="0"/>
          <w:numId w:val="1003"/>
        </w:numPr>
        <w:pStyle w:val="Compact"/>
      </w:pPr>
      <w:r>
        <w:rPr>
          <w:bCs/>
          <w:b/>
        </w:rPr>
        <w:t xml:space="preserve">Technical Proficiency:</w:t>
      </w:r>
      <w:r>
        <w:t xml:space="preserve"> </w:t>
      </w:r>
      <w:r>
        <w:t xml:space="preserve">Skilled in operating EMS equipment, including cardiac monitors and automated external defibrillators (AEDs).</w:t>
      </w:r>
    </w:p>
    <w:p>
      <w:pPr>
        <w:numPr>
          <w:ilvl w:val="0"/>
          <w:numId w:val="1003"/>
        </w:numPr>
        <w:pStyle w:val="Compact"/>
      </w:pPr>
      <w:r>
        <w:rPr>
          <w:bCs/>
          <w:b/>
        </w:rPr>
        <w:t xml:space="preserve">Crisis Management:</w:t>
      </w:r>
      <w:r>
        <w:t xml:space="preserve"> </w:t>
      </w:r>
      <w:r>
        <w:t xml:space="preserve">Quick decision-making under pressure, particularly in Karachi's dynamic urban environments.</w:t>
      </w:r>
    </w:p>
    <w:p>
      <w:pPr>
        <w:numPr>
          <w:ilvl w:val="0"/>
          <w:numId w:val="1003"/>
        </w:numPr>
        <w:pStyle w:val="Compact"/>
      </w:pPr>
      <w:r>
        <w:rPr>
          <w:bCs/>
          <w:b/>
        </w:rPr>
        <w:t xml:space="preserve">Cultural Competence:</w:t>
      </w:r>
      <w:r>
        <w:t xml:space="preserve"> </w:t>
      </w:r>
      <w:r>
        <w:t xml:space="preserve">Understanding of local customs and languages to provide culturally sensitive care in Pakistan.</w:t>
      </w:r>
    </w:p>
    <w:bookmarkEnd w:id="27"/>
    <w:bookmarkStart w:id="28" w:name="certifications"/>
    <w:p>
      <w:pPr>
        <w:pStyle w:val="Heading2"/>
      </w:pPr>
      <w:r>
        <w:t xml:space="preserve">Certifications</w:t>
      </w:r>
    </w:p>
    <w:p>
      <w:pPr>
        <w:numPr>
          <w:ilvl w:val="0"/>
          <w:numId w:val="1004"/>
        </w:numPr>
        <w:pStyle w:val="Compact"/>
      </w:pPr>
      <w:r>
        <w:t xml:space="preserve">BLS (Basic Life Support) Certification – [Institution, e.g., Pakistan Medical Council]</w:t>
      </w:r>
    </w:p>
    <w:p>
      <w:pPr>
        <w:numPr>
          <w:ilvl w:val="0"/>
          <w:numId w:val="1004"/>
        </w:numPr>
        <w:pStyle w:val="Compact"/>
      </w:pPr>
      <w:r>
        <w:t xml:space="preserve">ACLS (Advanced Cardiac Life Support) Certification – [Institution, e.g., American Heart Association]</w:t>
      </w:r>
    </w:p>
    <w:p>
      <w:pPr>
        <w:numPr>
          <w:ilvl w:val="0"/>
          <w:numId w:val="1004"/>
        </w:numPr>
        <w:pStyle w:val="Compact"/>
      </w:pPr>
      <w:r>
        <w:t xml:space="preserve">First Aid and CPR Certification – [Local Training Provider in Karachi]</w:t>
      </w:r>
    </w:p>
    <w:p>
      <w:pPr>
        <w:numPr>
          <w:ilvl w:val="0"/>
          <w:numId w:val="1004"/>
        </w:numPr>
        <w:pStyle w:val="Compact"/>
      </w:pPr>
      <w:r>
        <w:t xml:space="preserve">Hazardous Materials (HAZMAT) Training – [Relevant Institution in Pakistan]</w:t>
      </w:r>
    </w:p>
    <w:bookmarkEnd w:id="28"/>
    <w:bookmarkStart w:id="29" w:name="languages"/>
    <w:p>
      <w:pPr>
        <w:pStyle w:val="Heading2"/>
      </w:pPr>
      <w:r>
        <w:t xml:space="preserve">Languages</w:t>
      </w:r>
    </w:p>
    <w:p>
      <w:pPr>
        <w:numPr>
          <w:ilvl w:val="0"/>
          <w:numId w:val="1005"/>
        </w:numPr>
        <w:pStyle w:val="Compact"/>
      </w:pPr>
      <w:r>
        <w:t xml:space="preserve">Urdu (Native)</w:t>
      </w:r>
    </w:p>
    <w:p>
      <w:pPr>
        <w:numPr>
          <w:ilvl w:val="0"/>
          <w:numId w:val="1005"/>
        </w:numPr>
        <w:pStyle w:val="Compact"/>
      </w:pPr>
      <w:r>
        <w:t xml:space="preserve">English (Proficient)</w:t>
      </w:r>
    </w:p>
    <w:p>
      <w:pPr>
        <w:numPr>
          <w:ilvl w:val="0"/>
          <w:numId w:val="1005"/>
        </w:numPr>
        <w:pStyle w:val="Compact"/>
      </w:pPr>
      <w:r>
        <w:t xml:space="preserve">Sindhi (Basic Understanding)</w:t>
      </w:r>
    </w:p>
    <w:bookmarkEnd w:id="29"/>
    <w:bookmarkStart w:id="30" w:name="professional-affiliations"/>
    <w:p>
      <w:pPr>
        <w:pStyle w:val="Heading2"/>
      </w:pPr>
      <w:r>
        <w:t xml:space="preserve">Professional Affiliations</w:t>
      </w:r>
    </w:p>
    <w:p>
      <w:pPr>
        <w:pStyle w:val="FirstParagraph"/>
      </w:pPr>
      <w:r>
        <w:rPr>
          <w:bCs/>
          <w:b/>
        </w:rPr>
        <w:t xml:space="preserve">Pakistan Emergency Medical Services Association (PEMSA)</w:t>
      </w:r>
    </w:p>
    <w:p>
      <w:pPr>
        <w:pStyle w:val="BodyText"/>
      </w:pPr>
      <w:r>
        <w:t xml:space="preserve">Active member since [Year], participating in workshops and conferences to enhance emergency care standards in Pakistan.</w:t>
      </w:r>
    </w:p>
    <w:bookmarkEnd w:id="30"/>
    <w:bookmarkStart w:id="31" w:name="references"/>
    <w:p>
      <w:pPr>
        <w:pStyle w:val="Heading2"/>
      </w:pPr>
      <w:r>
        <w:t xml:space="preserve">References</w:t>
      </w:r>
    </w:p>
    <w:p>
      <w:pPr>
        <w:pStyle w:val="FirstParagraph"/>
      </w:pPr>
      <w:r>
        <w:t xml:space="preserve">Available upon request. Contact [Your Name] at [Phone Number] or [Email Address].</w:t>
      </w:r>
    </w:p>
    <w:p>
      <w:pPr>
        <w:pStyle w:val="BodyText"/>
      </w:pPr>
      <w:r>
        <w:rPr>
          <w:bCs/>
          <w:b/>
        </w:rPr>
        <w:t xml:space="preserve">Note:</w:t>
      </w:r>
      <w:r>
        <w:t xml:space="preserve"> </w:t>
      </w:r>
      <w:r>
        <w:t xml:space="preserve">This resume is tailored for Paramedic roles in Pakistan Karachi, emphasizing local expertise and emergency care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Pakistan Karachi</dc:title>
  <dc:creator/>
  <dc:language>en</dc:language>
  <cp:keywords/>
  <dcterms:created xsi:type="dcterms:W3CDTF">2026-07-23T05:34:49Z</dcterms:created>
  <dcterms:modified xsi:type="dcterms:W3CDTF">2026-07-23T05:34:49Z</dcterms:modified>
</cp:coreProperties>
</file>

<file path=docProps/custom.xml><?xml version="1.0" encoding="utf-8"?>
<Properties xmlns="http://schemas.openxmlformats.org/officeDocument/2006/custom-properties" xmlns:vt="http://schemas.openxmlformats.org/officeDocument/2006/docPropsVTypes"/>
</file>