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4" w:name="paramedic-resume"/>
    <w:p>
      <w:pPr>
        <w:pStyle w:val="Heading1"/>
      </w:pPr>
      <w:r>
        <w:t xml:space="preserve">Paramedic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services, specializing in pre-hospital care and trauma response. Proven expertise in delivering timely, high-quality care to patients across diverse settings. Committed to upholding the highest standards of patient safety and clinical excellence, with a strong focus on adapting to the unique challenges of Switzerland Zurich's healthcare environment. Proficient in advanced life support, emergency interventions, and teamwork under pressure.</w:t>
      </w:r>
    </w:p>
    <w:bookmarkEnd w:id="22"/>
    <w:bookmarkStart w:id="24" w:name="education"/>
    <w:bookmarkStart w:id="23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(EMS)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Paramedic</w:t>
      </w:r>
      <w:r>
        <w:t xml:space="preserve">, Swiss Federal Institute of Technology (ETH Zurich),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Heart Association,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, Red Cross,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Technician (EMT) Basic and Advanced</w:t>
      </w:r>
      <w:r>
        <w:t xml:space="preserve">, Swiss Ambulance Service Training Program, [Year]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zurich-emergency-ambulance-services-zeas"/>
    <w:p>
      <w:pPr>
        <w:pStyle w:val="Heading3"/>
      </w:pPr>
      <w:r>
        <w:t xml:space="preserve">Zurich Emergency Ambulance Services (ZEAS)</w:t>
      </w:r>
    </w:p>
    <w:p>
      <w:pPr>
        <w:pStyle w:val="FirstParagraph"/>
      </w:pPr>
      <w:r>
        <w:rPr>
          <w:iCs/>
          <w:i/>
        </w:rPr>
        <w:t xml:space="preserve">Paramedic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in Zurich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Utilized advanced monitoring equipment and administered medications under strict protocols to stabilize patients during transport.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ambulance equipment and maintained accurate records of all emergency interventions.</w:t>
      </w:r>
    </w:p>
    <w:p>
      <w:pPr>
        <w:numPr>
          <w:ilvl w:val="0"/>
          <w:numId w:val="1002"/>
        </w:numPr>
        <w:pStyle w:val="Compact"/>
      </w:pPr>
      <w:r>
        <w:t xml:space="preserve">Participated in continuous training programs to stay updated on the latest medical advancements relevant to Switzerland Zurich’s healthcare system.</w:t>
      </w:r>
    </w:p>
    <w:bookmarkEnd w:id="25"/>
    <w:bookmarkStart w:id="26" w:name="swiss-red-cross-emergency-response-unit"/>
    <w:p>
      <w:pPr>
        <w:pStyle w:val="Heading3"/>
      </w:pPr>
      <w:r>
        <w:t xml:space="preserve">Swiss Red Cross Emergency Response Unit</w:t>
      </w:r>
    </w:p>
    <w:p>
      <w:pPr>
        <w:pStyle w:val="FirstParagraph"/>
      </w:pPr>
      <w:r>
        <w:rPr>
          <w:iCs/>
          <w:i/>
        </w:rPr>
        <w:t xml:space="preserve">Emergency Medical Technician (EMT)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Responded to a wide range of emergencies, including road accidents, natural disasters, and mass casualty incidents in Zurich.</w:t>
      </w:r>
    </w:p>
    <w:p>
      <w:pPr>
        <w:numPr>
          <w:ilvl w:val="0"/>
          <w:numId w:val="1003"/>
        </w:numPr>
        <w:pStyle w:val="Compact"/>
      </w:pPr>
      <w:r>
        <w:t xml:space="preserve">Served as a primary point of contact for patients and their families, offering emotional support and clear communication during crises.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emergency response protocols tailored to Zurich’s urban and rural landscapes.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outreach programs to educate the public on first aid and emergency preparedness in Switzerland.</w:t>
      </w:r>
    </w:p>
    <w:bookmarkEnd w:id="26"/>
    <w:bookmarkStart w:id="27" w:name="previous-employer-name-zurich"/>
    <w:p>
      <w:pPr>
        <w:pStyle w:val="Heading3"/>
      </w:pPr>
      <w:r>
        <w:t xml:space="preserve">[Previous Employer Name], Zurich</w:t>
      </w:r>
    </w:p>
    <w:p>
      <w:pPr>
        <w:pStyle w:val="FirstParagraph"/>
      </w:pPr>
      <w:r>
        <w:rPr>
          <w:iCs/>
          <w:i/>
        </w:rPr>
        <w:t xml:space="preserve">Paramedic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triage during high-volume emergencies, prioritizing care based on severity and urgency.</w:t>
      </w:r>
    </w:p>
    <w:p>
      <w:pPr>
        <w:numPr>
          <w:ilvl w:val="0"/>
          <w:numId w:val="1004"/>
        </w:numPr>
        <w:pStyle w:val="Compact"/>
      </w:pPr>
      <w:r>
        <w:t xml:space="preserve">Demonstrated expertise in using Swiss-specific medical equipment and adhering to the country’s stringent healthcare regulations.</w:t>
      </w:r>
    </w:p>
    <w:p>
      <w:pPr>
        <w:numPr>
          <w:ilvl w:val="0"/>
          <w:numId w:val="1004"/>
        </w:numPr>
        <w:pStyle w:val="Compact"/>
      </w:pPr>
      <w:r>
        <w:t xml:space="preserve">Worked closely with police and fire departments in Zurich to coordinate multi-agency responses to complex incidents.</w:t>
      </w:r>
    </w:p>
    <w:p>
      <w:pPr>
        <w:numPr>
          <w:ilvl w:val="0"/>
          <w:numId w:val="1004"/>
        </w:numPr>
        <w:pStyle w:val="Compact"/>
      </w:pPr>
      <w:r>
        <w:t xml:space="preserve">Received commendations for exceptional performance during a major incident involving [specific event, e.g., "a severe winter storm in 2023"].</w:t>
      </w:r>
    </w:p>
    <w:bookmarkEnd w:id="27"/>
    <w:bookmarkEnd w:id="28"/>
    <w:bookmarkStart w:id="30" w:name="skills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(ALS):</w:t>
      </w:r>
      <w:r>
        <w:t xml:space="preserve"> </w:t>
      </w:r>
      <w:r>
        <w:t xml:space="preserve">Skilled in managing cardiac, respiratory, and traumatic emergencies with precision.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abilities in high-stress situations, essential for Switzerland Zurich’s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Empathetic approach to treating patients of all ages, with a focus on reducing pain and anxiety.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Teamwork:</w:t>
      </w:r>
      <w:r>
        <w:t xml:space="preserve"> </w:t>
      </w:r>
      <w:r>
        <w:t xml:space="preserve">Collaborated effectively with medical teams, law enforcement, and emergency services in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basic proficiency in French (spoken/written).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electronic patient records systems and medical devices used in Swiss ambulance services.</w:t>
      </w:r>
    </w:p>
    <w:bookmarkEnd w:id="29"/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6"/>
        </w:numPr>
        <w:pStyle w:val="Compact"/>
      </w:pPr>
      <w:r>
        <w:t xml:space="preserve">Volunteer Paramedic, Zurich Community Health Network, [Year]</w:t>
      </w:r>
    </w:p>
    <w:p>
      <w:pPr>
        <w:numPr>
          <w:ilvl w:val="0"/>
          <w:numId w:val="1006"/>
        </w:numPr>
        <w:pStyle w:val="Compact"/>
      </w:pPr>
      <w:r>
        <w:t xml:space="preserve">Tutor for EMT Basic Training Program at [Swiss Institute Name], [Year]</w:t>
      </w:r>
    </w:p>
    <w:p>
      <w:pPr>
        <w:pStyle w:val="FirstParagraph"/>
      </w:pPr>
      <w:r>
        <w:rPr>
          <w:bCs/>
          <w:b/>
        </w:rPr>
        <w:t xml:space="preserve">Courses and Workshops:</w:t>
      </w:r>
    </w:p>
    <w:p>
      <w:pPr>
        <w:numPr>
          <w:ilvl w:val="0"/>
          <w:numId w:val="1007"/>
        </w:numPr>
        <w:pStyle w:val="Compact"/>
      </w:pPr>
      <w:r>
        <w:t xml:space="preserve">Workshop on "Emergency Care in Alpine Environments," Swiss Mountain Rescue Association, [Year]</w:t>
      </w:r>
    </w:p>
    <w:p>
      <w:pPr>
        <w:numPr>
          <w:ilvl w:val="0"/>
          <w:numId w:val="1007"/>
        </w:numPr>
        <w:pStyle w:val="Compact"/>
      </w:pPr>
      <w:r>
        <w:t xml:space="preserve">Seminar on "Cultural Competency in Swiss Healthcare," Zurich University of Applied Sciences, [Year]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Swiss Ambulance Association (SVA)</w:t>
      </w:r>
    </w:p>
    <w:p>
      <w:pPr>
        <w:numPr>
          <w:ilvl w:val="0"/>
          <w:numId w:val="1008"/>
        </w:numPr>
        <w:pStyle w:val="Compact"/>
      </w:pPr>
      <w:r>
        <w:t xml:space="preserve">Zurich Emergency Medical Services Guild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for Switzerland Zurich</dc:title>
  <dc:creator/>
  <dc:language>en</dc:language>
  <cp:keywords/>
  <dcterms:created xsi:type="dcterms:W3CDTF">2025-12-12T05:31:27Z</dcterms:created>
  <dcterms:modified xsi:type="dcterms:W3CDTF">2025-12-12T05:31:27Z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