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2" w:name="X0f3f98f36c203ead0970c168ae9b5d739b7ff2c"/>
    <w:p>
      <w:pPr>
        <w:pStyle w:val="Heading1"/>
      </w:pPr>
      <w:r>
        <w:t xml:space="preserve">Resume: Petroleum Engineer in Argentina Córdoba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w:t>
      </w:r>
      <w:r>
        <w:br/>
      </w:r>
      <w:r>
        <w:rPr>
          <w:bCs/>
          <w:b/>
        </w:rPr>
        <w:t xml:space="preserve">Address:</w:t>
      </w:r>
      <w:r>
        <w:t xml:space="preserve"> </w:t>
      </w:r>
      <w:r>
        <w:t xml:space="preserve">Calle Principal 123, Córdoba, Argentina</w:t>
      </w:r>
      <w:r>
        <w:br/>
      </w:r>
      <w:r>
        <w:rPr>
          <w:bCs/>
          <w:b/>
        </w:rPr>
        <w:t xml:space="preserve">Phone:</w:t>
      </w:r>
      <w:r>
        <w:t xml:space="preserve"> </w:t>
      </w:r>
      <w:r>
        <w:t xml:space="preserve">+54 911 3456-7890</w:t>
      </w:r>
      <w:r>
        <w:br/>
      </w:r>
      <w:r>
        <w:rPr>
          <w:bCs/>
          <w:b/>
        </w:rPr>
        <w:t xml:space="preserve">Email:</w:t>
      </w:r>
      <w:r>
        <w:t xml:space="preserve"> </w:t>
      </w:r>
      <w:r>
        <w:t xml:space="preserve">juan.martinez@petroengineer.com</w:t>
      </w:r>
      <w:r>
        <w:br/>
      </w:r>
      <w:r>
        <w:rPr>
          <w:bCs/>
          <w:b/>
        </w:rPr>
        <w:t xml:space="preserve">LinkedIn:</w:t>
      </w:r>
      <w:r>
        <w:t xml:space="preserve"> </w:t>
      </w:r>
      <w:r>
        <w:t xml:space="preserve">linkedin.com/in/juanmartinez-petroleum</w:t>
      </w:r>
    </w:p>
    <w:bookmarkEnd w:id="20"/>
    <w:bookmarkStart w:id="21" w:name="professional-summary"/>
    <w:p>
      <w:pPr>
        <w:pStyle w:val="Heading2"/>
      </w:pPr>
      <w:r>
        <w:t xml:space="preserve">Professional Summary</w:t>
      </w:r>
    </w:p>
    <w:p>
      <w:pPr>
        <w:pStyle w:val="FirstParagraph"/>
      </w:pPr>
      <w:r>
        <w:t xml:space="preserve">A dedicated and experienced Petroleum Engineer with over 8 years of expertise in the energy sector, specializing in exploration, production, and reservoir management. A graduate of Universidad Nacional de Córdoba (UNC), I bring a deep understanding of Argentina’s unique geological landscapes and oil field challenges. My career has focused on optimizing operations in the Vaca Muerta shale formation and other key regions across Argentina Córdoba. As a Petroleum Engineer, I am committed to advancing sustainable energy solutions while adhering to local regulations and industry best practices. My resume highlights a strong track record of technical innovation, cost-effective production strategies, and collaboration with multinational and local companies in Argentina.</w:t>
      </w:r>
    </w:p>
    <w:bookmarkEnd w:id="21"/>
    <w:bookmarkStart w:id="25" w:name="professional-experience"/>
    <w:p>
      <w:pPr>
        <w:pStyle w:val="Heading2"/>
      </w:pPr>
      <w:r>
        <w:t xml:space="preserve">Professional Experience</w:t>
      </w:r>
    </w:p>
    <w:bookmarkStart w:id="22" w:name="senior-petroleum-engineer"/>
    <w:p>
      <w:pPr>
        <w:pStyle w:val="Heading3"/>
      </w:pPr>
      <w:r>
        <w:t xml:space="preserve">Senior Petroleum Engineer</w:t>
      </w:r>
    </w:p>
    <w:p>
      <w:pPr>
        <w:pStyle w:val="FirstParagraph"/>
      </w:pPr>
      <w:r>
        <w:rPr>
          <w:bCs/>
          <w:b/>
        </w:rPr>
        <w:t xml:space="preserve">PetroCórdoba S.A. (Córdoba, Argentina)</w:t>
      </w:r>
      <w:r>
        <w:t xml:space="preserve"> </w:t>
      </w:r>
      <w:r>
        <w:t xml:space="preserve">| January 2018 – Present</w:t>
      </w:r>
      <w:r>
        <w:br/>
      </w:r>
      <w:r>
        <w:t xml:space="preserve">- Led a team of 15 engineers in designing and executing well completion strategies for Vaca Muerta shale fields, increasing production by 22% within two years.</w:t>
      </w:r>
      <w:r>
        <w:br/>
      </w:r>
      <w:r>
        <w:t xml:space="preserve">- Developed reservoir simulation models using Petrel and Eclipse software to enhance recovery rates by 18% in the Córdoba region.</w:t>
      </w:r>
      <w:r>
        <w:br/>
      </w:r>
      <w:r>
        <w:t xml:space="preserve">- Collaborated with local geologists to identify new drilling targets, resulting in three additional oil wells approved by the Argentine Ministry of Energy.</w:t>
      </w:r>
      <w:r>
        <w:br/>
      </w:r>
      <w:r>
        <w:t xml:space="preserve">- Implemented safety protocols compliant with Argentina’s national standards, reducing operational incidents by 30%.</w:t>
      </w:r>
    </w:p>
    <w:bookmarkEnd w:id="22"/>
    <w:bookmarkStart w:id="23" w:name="petroleum-engineer"/>
    <w:p>
      <w:pPr>
        <w:pStyle w:val="Heading3"/>
      </w:pPr>
      <w:r>
        <w:t xml:space="preserve">Petroleum Engineer</w:t>
      </w:r>
    </w:p>
    <w:p>
      <w:pPr>
        <w:pStyle w:val="FirstParagraph"/>
      </w:pPr>
      <w:r>
        <w:rPr>
          <w:bCs/>
          <w:b/>
        </w:rPr>
        <w:t xml:space="preserve">YPF S.A. (Córdoba Regional Office)</w:t>
      </w:r>
      <w:r>
        <w:t xml:space="preserve"> </w:t>
      </w:r>
      <w:r>
        <w:t xml:space="preserve">| June 2014 – December 2017</w:t>
      </w:r>
      <w:r>
        <w:br/>
      </w:r>
      <w:r>
        <w:t xml:space="preserve">- Analyzed core samples and well logs to optimize fracturing techniques for unconventional reserves in the Neuquén Basin, a key area near Córdoba.</w:t>
      </w:r>
      <w:r>
        <w:br/>
      </w:r>
      <w:r>
        <w:t xml:space="preserve">- Designed cost-effective drilling plans for horizontal wells, cutting expenses by 15% through advanced seismic data interpretation.</w:t>
      </w:r>
      <w:r>
        <w:br/>
      </w:r>
      <w:r>
        <w:t xml:space="preserve">- Trained junior engineers on Argentina-specific software like GeoFrame and Techlog, improving team efficiency by 25%.</w:t>
      </w:r>
    </w:p>
    <w:bookmarkEnd w:id="23"/>
    <w:bookmarkStart w:id="24" w:name="internship-reservoir-analysis"/>
    <w:p>
      <w:pPr>
        <w:pStyle w:val="Heading3"/>
      </w:pPr>
      <w:r>
        <w:t xml:space="preserve">Internship: Reservoir Analysis</w:t>
      </w:r>
    </w:p>
    <w:p>
      <w:pPr>
        <w:pStyle w:val="FirstParagraph"/>
      </w:pPr>
      <w:r>
        <w:rPr>
          <w:bCs/>
          <w:b/>
        </w:rPr>
        <w:t xml:space="preserve">Chevron Argentina (Córdoba Office)</w:t>
      </w:r>
      <w:r>
        <w:t xml:space="preserve"> </w:t>
      </w:r>
      <w:r>
        <w:t xml:space="preserve">| June 2012 – August 2013</w:t>
      </w:r>
      <w:r>
        <w:br/>
      </w:r>
      <w:r>
        <w:t xml:space="preserve">- Assisted in the development of a field-wide production forecast model, supporting YPF’s operational decisions in the San Jorge Basin.</w:t>
      </w:r>
      <w:r>
        <w:br/>
      </w:r>
      <w:r>
        <w:t xml:space="preserve">- Conducted data entry and visualization using Python and MATLAB for reservoir performance analysis.</w:t>
      </w:r>
    </w:p>
    <w:bookmarkEnd w:id="24"/>
    <w:bookmarkEnd w:id="25"/>
    <w:bookmarkStart w:id="27" w:name="education"/>
    <w:p>
      <w:pPr>
        <w:pStyle w:val="Heading2"/>
      </w:pPr>
      <w:r>
        <w:t xml:space="preserve">Education</w:t>
      </w:r>
    </w:p>
    <w:bookmarkStart w:id="26" w:name="X210edcf24b4ac0cb2a401f9b5f04517ad6f8653"/>
    <w:p>
      <w:pPr>
        <w:pStyle w:val="Heading3"/>
      </w:pPr>
      <w:r>
        <w:t xml:space="preserve">Bachelor of Science in Petroleum Engineering</w:t>
      </w:r>
    </w:p>
    <w:p>
      <w:pPr>
        <w:pStyle w:val="FirstParagraph"/>
      </w:pPr>
      <w:r>
        <w:rPr>
          <w:bCs/>
          <w:b/>
        </w:rPr>
        <w:t xml:space="preserve">Universidad Nacional de Córdoba (UNC)</w:t>
      </w:r>
      <w:r>
        <w:t xml:space="preserve"> </w:t>
      </w:r>
      <w:r>
        <w:t xml:space="preserve">| 2008 – 2012</w:t>
      </w:r>
      <w:r>
        <w:br/>
      </w:r>
      <w:r>
        <w:t xml:space="preserve">- Thesis: "Optimization of Hydraulic Fracturing in Shale Reservoirs of the Vaca Muerta Formation, Argentina."</w:t>
      </w:r>
      <w:r>
        <w:br/>
      </w:r>
      <w:r>
        <w:t xml:space="preserve">- Relevant coursework: Reservoir Engineering, Geomechanics, Drilling Operations, and Environmental Impact Assessment.</w:t>
      </w:r>
    </w:p>
    <w:bookmarkEnd w:id="26"/>
    <w:bookmarkEnd w:id="27"/>
    <w:bookmarkStart w:id="28"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Petrel, Eclipse, GeoFrame, Techlog, AutoCAD Civil 3D (for surface infrastructure planning).</w:t>
      </w:r>
    </w:p>
    <w:p>
      <w:pPr>
        <w:numPr>
          <w:ilvl w:val="0"/>
          <w:numId w:val="1001"/>
        </w:numPr>
        <w:pStyle w:val="Compact"/>
      </w:pPr>
      <w:r>
        <w:rPr>
          <w:bCs/>
          <w:b/>
        </w:rPr>
        <w:t xml:space="preserve">Languages:</w:t>
      </w:r>
      <w:r>
        <w:t xml:space="preserve"> </w:t>
      </w:r>
      <w:r>
        <w:t xml:space="preserve">Spanish (native), English (fluent in technical communication), and basic knowledge of Portuguese.</w:t>
      </w:r>
    </w:p>
    <w:p>
      <w:pPr>
        <w:numPr>
          <w:ilvl w:val="0"/>
          <w:numId w:val="1001"/>
        </w:numPr>
        <w:pStyle w:val="Compact"/>
      </w:pPr>
      <w:r>
        <w:rPr>
          <w:bCs/>
          <w:b/>
        </w:rPr>
        <w:t xml:space="preserve">Tools:</w:t>
      </w:r>
      <w:r>
        <w:t xml:space="preserve"> </w:t>
      </w:r>
      <w:r>
        <w:t xml:space="preserve">Downhole tools for well logging, seismic data interpretation equipment, and SCADA systems for real-time monitoring.</w:t>
      </w:r>
    </w:p>
    <w:p>
      <w:pPr>
        <w:numPr>
          <w:ilvl w:val="0"/>
          <w:numId w:val="1001"/>
        </w:numPr>
        <w:pStyle w:val="Compact"/>
      </w:pPr>
      <w:r>
        <w:rPr>
          <w:bCs/>
          <w:b/>
        </w:rPr>
        <w:t xml:space="preserve">Certifications:</w:t>
      </w:r>
      <w:r>
        <w:t xml:space="preserve"> </w:t>
      </w:r>
      <w:r>
        <w:t xml:space="preserve">API 5L Pipeline Certification (2020), OSHA 30-Hour General Industry Training (Argentina).</w:t>
      </w:r>
    </w:p>
    <w:bookmarkEnd w:id="28"/>
    <w:bookmarkStart w:id="29" w:name="professional-affiliations"/>
    <w:p>
      <w:pPr>
        <w:pStyle w:val="Heading2"/>
      </w:pPr>
      <w:r>
        <w:t xml:space="preserve">Professional Affiliations</w:t>
      </w:r>
    </w:p>
    <w:p>
      <w:pPr>
        <w:pStyle w:val="FirstParagraph"/>
      </w:pPr>
      <w:r>
        <w:rPr>
          <w:bCs/>
          <w:b/>
        </w:rPr>
        <w:t xml:space="preserve">Asociación Argentina de Ingeniería Petrolera (AAIP)</w:t>
      </w:r>
      <w:r>
        <w:t xml:space="preserve"> </w:t>
      </w:r>
      <w:r>
        <w:t xml:space="preserve">| Member since 2015</w:t>
      </w:r>
      <w:r>
        <w:br/>
      </w:r>
      <w:r>
        <w:t xml:space="preserve">- Participated in the 2019 AAIP Conference in Córdoba, presenting a paper on "Enhancing Oil Recovery in Tight Formations Using AI-Driven Analytics."</w:t>
      </w:r>
    </w:p>
    <w:bookmarkEnd w:id="29"/>
    <w:bookmarkStart w:id="30" w:name="projects-contributions"/>
    <w:p>
      <w:pPr>
        <w:pStyle w:val="Heading2"/>
      </w:pPr>
      <w:r>
        <w:t xml:space="preserve">Projects &amp; Contributions</w:t>
      </w:r>
    </w:p>
    <w:p>
      <w:pPr>
        <w:numPr>
          <w:ilvl w:val="0"/>
          <w:numId w:val="1002"/>
        </w:numPr>
        <w:pStyle w:val="Compact"/>
      </w:pPr>
      <w:r>
        <w:rPr>
          <w:bCs/>
          <w:b/>
        </w:rPr>
        <w:t xml:space="preserve">Vaca Muerta Development Plan (2019–2021):</w:t>
      </w:r>
      <w:r>
        <w:t xml:space="preserve"> </w:t>
      </w:r>
      <w:r>
        <w:t xml:space="preserve">Spearheaded a 5-year strategy for Chevron Argentina, focusing on reducing water usage in fracturing by 40% through recycling technologies.</w:t>
      </w:r>
    </w:p>
    <w:p>
      <w:pPr>
        <w:numPr>
          <w:ilvl w:val="0"/>
          <w:numId w:val="1002"/>
        </w:numPr>
        <w:pStyle w:val="Compact"/>
      </w:pPr>
      <w:r>
        <w:rPr>
          <w:bCs/>
          <w:b/>
        </w:rPr>
        <w:t xml:space="preserve">Córdoba Energy Symposium (2023):</w:t>
      </w:r>
      <w:r>
        <w:t xml:space="preserve"> </w:t>
      </w:r>
      <w:r>
        <w:t xml:space="preserve">Delivered a keynote speech on "The Future of Shale Oil in Argentina: Challenges and Opportunities," emphasizing the role of Córdoba’s geology.</w:t>
      </w:r>
    </w:p>
    <w:p>
      <w:pPr>
        <w:numPr>
          <w:ilvl w:val="0"/>
          <w:numId w:val="1002"/>
        </w:numPr>
        <w:pStyle w:val="Compact"/>
      </w:pPr>
      <w:r>
        <w:rPr>
          <w:bCs/>
          <w:b/>
        </w:rPr>
        <w:t xml:space="preserve">Sustainability Initiative:</w:t>
      </w:r>
      <w:r>
        <w:t xml:space="preserve"> </w:t>
      </w:r>
      <w:r>
        <w:t xml:space="preserve">Introduced biodegradable drilling fluids in PetroCórdoba operations, aligning with Argentina’s Green Energy Goals (2021–2023).</w:t>
      </w:r>
    </w:p>
    <w:bookmarkEnd w:id="30"/>
    <w:bookmarkStart w:id="31" w:name="additional-information"/>
    <w:p>
      <w:pPr>
        <w:pStyle w:val="Heading2"/>
      </w:pPr>
      <w:r>
        <w:t xml:space="preserve">Additional Information</w:t>
      </w:r>
    </w:p>
    <w:p>
      <w:pPr>
        <w:pStyle w:val="FirstParagraph"/>
      </w:pPr>
      <w:r>
        <w:rPr>
          <w:bCs/>
          <w:b/>
        </w:rPr>
        <w:t xml:space="preserve">Publications:</w:t>
      </w:r>
      <w:r>
        <w:br/>
      </w:r>
      <w:r>
        <w:t xml:space="preserve">- "Reservoir Simulation for Unconventional Plays in Argentina," published in the *Journal of Petroleum Engineering* (2019).</w:t>
      </w:r>
      <w:r>
        <w:br/>
      </w:r>
      <w:r>
        <w:t xml:space="preserve">- "Case Study: Vaca Muerta Shale Development," featured in the AAIP Newsletter (2021).</w:t>
      </w:r>
    </w:p>
    <w:bookmarkEnd w:id="31"/>
    <w:p>
      <w:pPr>
        <w:pStyle w:val="BodyText"/>
      </w:pPr>
      <w:r>
        <w:rPr>
          <w:bCs/>
          <w:b/>
        </w:rPr>
        <w:t xml:space="preserve">Resume for Petroleum Engineer in Argentina Córdoba</w:t>
      </w:r>
      <w:r>
        <w:t xml:space="preserve"> </w:t>
      </w:r>
      <w:r>
        <w:t xml:space="preserve">| Last Updated: October 2023</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Argentina Córdoba</dc:title>
  <dc:creator/>
  <dc:language>en</dc:language>
  <cp:keywords/>
  <dcterms:created xsi:type="dcterms:W3CDTF">2025-12-12T11:51:37Z</dcterms:created>
  <dcterms:modified xsi:type="dcterms:W3CDTF">2025-12-12T11:51:37Z</dcterms:modified>
</cp:coreProperties>
</file>

<file path=docProps/custom.xml><?xml version="1.0" encoding="utf-8"?>
<Properties xmlns="http://schemas.openxmlformats.org/officeDocument/2006/custom-properties" xmlns:vt="http://schemas.openxmlformats.org/officeDocument/2006/docPropsVTypes"/>
</file>