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Resume</w:t>
      </w:r>
      <w:r>
        <w:t xml:space="preserve"> </w:t>
      </w:r>
      <w:r>
        <w:t xml:space="preserve">-</w:t>
      </w:r>
      <w:r>
        <w:t xml:space="preserve"> </w:t>
      </w:r>
      <w:r>
        <w:t xml:space="preserve">Australia</w:t>
      </w:r>
      <w:r>
        <w:t xml:space="preserve"> </w:t>
      </w:r>
      <w:r>
        <w:t xml:space="preserve">Melbourne</w:t>
      </w:r>
    </w:p>
    <w:bookmarkStart w:id="32" w:name="petroleum-engineer-resume"/>
    <w:p>
      <w:pPr>
        <w:pStyle w:val="Heading1"/>
      </w:pPr>
      <w:r>
        <w:t xml:space="preserve">Petroleum Engineer Resume</w:t>
      </w:r>
    </w:p>
    <w:p>
      <w:pPr>
        <w:pStyle w:val="FirstParagraph"/>
      </w:pPr>
      <w:r>
        <w:rPr>
          <w:bCs/>
          <w:b/>
        </w:rPr>
        <w:t xml:space="preserve">Name:</w:t>
      </w:r>
      <w:r>
        <w:t xml:space="preserve"> </w:t>
      </w:r>
      <w:r>
        <w:t xml:space="preserve">John A. Thompson</w:t>
      </w:r>
      <w:r>
        <w:br/>
      </w:r>
      <w:r>
        <w:rPr>
          <w:bCs/>
          <w:b/>
        </w:rPr>
        <w:t xml:space="preserve">Address:</w:t>
      </w:r>
      <w:r>
        <w:t xml:space="preserve"> </w:t>
      </w:r>
      <w:r>
        <w:t xml:space="preserve">123 Main Street, Melbourne, Victoria, Australia</w:t>
      </w:r>
      <w:r>
        <w:br/>
      </w:r>
      <w:r>
        <w:rPr>
          <w:bCs/>
          <w:b/>
        </w:rPr>
        <w:t xml:space="preserve">Phone:</w:t>
      </w:r>
      <w:r>
        <w:t xml:space="preserve"> </w:t>
      </w:r>
      <w:r>
        <w:t xml:space="preserve">+61 400 123 456</w:t>
      </w:r>
      <w:r>
        <w:br/>
      </w:r>
      <w:r>
        <w:rPr>
          <w:bCs/>
          <w:b/>
        </w:rPr>
        <w:t xml:space="preserve">Email:</w:t>
      </w:r>
      <w:r>
        <w:t xml:space="preserve"> </w:t>
      </w:r>
      <w:r>
        <w:t xml:space="preserve">john.thompson@example.com</w:t>
      </w:r>
      <w:r>
        <w:br/>
      </w:r>
      <w:r>
        <w:rPr>
          <w:bCs/>
          <w:b/>
        </w:rPr>
        <w:t xml:space="preserve">LinkedIn:</w:t>
      </w:r>
      <w:r>
        <w:t xml:space="preserve"> </w:t>
      </w:r>
      <w:r>
        <w:t xml:space="preserve">linkedin.com/in/johnthompson-petroleum</w:t>
      </w:r>
    </w:p>
    <w:bookmarkStart w:id="20" w:name="petroleum-engineer---australia-melbourne"/>
    <w:p>
      <w:pPr>
        <w:pStyle w:val="Heading2"/>
      </w:pPr>
      <w:r>
        <w:t xml:space="preserve">Petroleum Engineer - Australia Melbourne</w:t>
      </w:r>
    </w:p>
    <w:p>
      <w:pPr>
        <w:pStyle w:val="FirstParagraph"/>
      </w:pPr>
      <w:r>
        <w:t xml:space="preserve">A highly motivated and experienced Petroleum Engineer with over 8 years of expertise in the energy sector, specializing in oil and gas exploration, reservoir management, and production optimization. A graduate of the University of Melbourne with a focus on sustainable energy practices tailored to Australia’s unique geological conditions. Proven track record in delivering cost-effective solutions for hydrocarbon extraction while adhering to Australian environmental regulations. Seeking opportunities to contribute my skills as a Petroleum Engineer in Melbourne’s dynamic energy landscape.</w:t>
      </w:r>
    </w:p>
    <w:bookmarkEnd w:id="20"/>
    <w:bookmarkStart w:id="24" w:name="professional-experience"/>
    <w:p>
      <w:pPr>
        <w:pStyle w:val="Heading2"/>
      </w:pPr>
      <w:r>
        <w:t xml:space="preserve">Professional Experience</w:t>
      </w:r>
    </w:p>
    <w:bookmarkStart w:id="21" w:name="petroleum-engineer"/>
    <w:p>
      <w:pPr>
        <w:pStyle w:val="Heading3"/>
      </w:pPr>
      <w:r>
        <w:t xml:space="preserve">Petroleum Engineer</w:t>
      </w:r>
    </w:p>
    <w:p>
      <w:pPr>
        <w:pStyle w:val="FirstParagraph"/>
      </w:pPr>
      <w:r>
        <w:rPr>
          <w:bCs/>
          <w:b/>
        </w:rPr>
        <w:t xml:space="preserve">ABC Energy Solutions, Melbourne, Australia</w:t>
      </w:r>
      <w:r>
        <w:br/>
      </w:r>
      <w:r>
        <w:t xml:space="preserve">January 2018 – Present</w:t>
      </w:r>
      <w:r>
        <w:br/>
      </w:r>
      <w:r>
        <w:t xml:space="preserve">- Led a team of 10 engineers in the design and implementation of advanced drilling techniques for offshore oil fields in Bass Strait, optimizing production by 25% within 18 months.</w:t>
      </w:r>
      <w:r>
        <w:br/>
      </w:r>
      <w:r>
        <w:t xml:space="preserve">- Collaborated with geologists to interpret seismic data and develop reservoir simulation models, improving recovery rates by 18% for the Gippsland Basin projects.</w:t>
      </w:r>
      <w:r>
        <w:br/>
      </w:r>
      <w:r>
        <w:t xml:space="preserve">- Managed safety compliance protocols aligned with Australian standards (AS/NZS 4360), ensuring zero major incidents during operations in Melbourne’s regional oil fields.</w:t>
      </w:r>
      <w:r>
        <w:br/>
      </w:r>
      <w:r>
        <w:t xml:space="preserve">- Conducted cost-benefit analyses for new drilling ventures, resulting in a 20% reduction in operational costs for ABC Energy’s Melbourne-based assets.</w:t>
      </w:r>
    </w:p>
    <w:bookmarkEnd w:id="21"/>
    <w:bookmarkStart w:id="22" w:name="reservoir-engineer"/>
    <w:p>
      <w:pPr>
        <w:pStyle w:val="Heading3"/>
      </w:pPr>
      <w:r>
        <w:t xml:space="preserve">Reservoir Engineer</w:t>
      </w:r>
    </w:p>
    <w:p>
      <w:pPr>
        <w:pStyle w:val="FirstParagraph"/>
      </w:pPr>
      <w:r>
        <w:rPr>
          <w:bCs/>
          <w:b/>
        </w:rPr>
        <w:t xml:space="preserve">XYZ Resources Pty Ltd, Perth, Western Australia (with Melbourne-based projects)</w:t>
      </w:r>
      <w:r>
        <w:br/>
      </w:r>
      <w:r>
        <w:t xml:space="preserve">June 2015 – December 2017</w:t>
      </w:r>
      <w:r>
        <w:br/>
      </w:r>
      <w:r>
        <w:t xml:space="preserve">- Focused on reservoir characterization and enhanced oil recovery (EOR) techniques for the North West Shelf projects, contributing to a 30% increase in production efficiency.</w:t>
      </w:r>
      <w:r>
        <w:br/>
      </w:r>
      <w:r>
        <w:t xml:space="preserve">- Partnered with Melbourne-based software developers to integrate AI-driven analytics into reservoir management systems, reducing data processing time by 40%.</w:t>
      </w:r>
      <w:r>
        <w:br/>
      </w:r>
      <w:r>
        <w:t xml:space="preserve">- Delivered presentations at Australia’s National Petroleum Conference in Melbourne, discussing innovations in low-carbon oil extraction technologies.</w:t>
      </w:r>
    </w:p>
    <w:bookmarkEnd w:id="22"/>
    <w:bookmarkStart w:id="23" w:name="internship-drilling-engineer"/>
    <w:p>
      <w:pPr>
        <w:pStyle w:val="Heading3"/>
      </w:pPr>
      <w:r>
        <w:t xml:space="preserve">Internship – Drilling Engineer</w:t>
      </w:r>
    </w:p>
    <w:p>
      <w:pPr>
        <w:pStyle w:val="FirstParagraph"/>
      </w:pPr>
      <w:r>
        <w:rPr>
          <w:bCs/>
          <w:b/>
        </w:rPr>
        <w:t xml:space="preserve">DEF Exploration Group, Melbourne, Australia</w:t>
      </w:r>
      <w:r>
        <w:br/>
      </w:r>
      <w:r>
        <w:t xml:space="preserve">January 2014 – June 2015</w:t>
      </w:r>
      <w:r>
        <w:br/>
      </w:r>
      <w:r>
        <w:t xml:space="preserve">- Assisted in the development of drilling plans for onshore gas fields in Victoria, ensuring alignment with Australia’s environmental guidelines.</w:t>
      </w:r>
      <w:r>
        <w:br/>
      </w:r>
      <w:r>
        <w:t xml:space="preserve">- Analyzed real-time drilling data to optimize bit performance and reduce non-productive time by 15%.</w:t>
      </w:r>
    </w:p>
    <w:bookmarkEnd w:id="23"/>
    <w:bookmarkEnd w:id="24"/>
    <w:bookmarkStart w:id="26" w:name="education"/>
    <w:p>
      <w:pPr>
        <w:pStyle w:val="Heading2"/>
      </w:pPr>
      <w:r>
        <w:t xml:space="preserve">Education</w:t>
      </w:r>
    </w:p>
    <w:bookmarkStart w:id="25" w:name="X5ae12e63bfd8dbac7b5ee19d363c71678439741"/>
    <w:p>
      <w:pPr>
        <w:pStyle w:val="Heading3"/>
      </w:pPr>
      <w:r>
        <w:t xml:space="preserve">Bachelor of Engineering (Honours) – Petroleum Engineering</w:t>
      </w:r>
    </w:p>
    <w:p>
      <w:pPr>
        <w:pStyle w:val="FirstParagraph"/>
      </w:pPr>
      <w:r>
        <w:rPr>
          <w:bCs/>
          <w:b/>
        </w:rPr>
        <w:t xml:space="preserve">University of Melbourne, Australia</w:t>
      </w:r>
      <w:r>
        <w:br/>
      </w:r>
      <w:r>
        <w:t xml:space="preserve">Graduated: December 2013</w:t>
      </w:r>
      <w:r>
        <w:br/>
      </w:r>
      <w:r>
        <w:t xml:space="preserve">- Relevant coursework: Reservoir Engineering, Drilling Operations, Geology for Engineers.</w:t>
      </w:r>
      <w:r>
        <w:br/>
      </w:r>
      <w:r>
        <w:t xml:space="preserve">- Thesis: “Optimizing Hydraulic Fracturing Techniques for Shale Gas Extraction in Australia’s Onshore Basins.”</w:t>
      </w:r>
    </w:p>
    <w:bookmarkEnd w:id="25"/>
    <w:bookmarkEnd w:id="26"/>
    <w:bookmarkStart w:id="27" w:name="skills"/>
    <w:p>
      <w:pPr>
        <w:pStyle w:val="Heading2"/>
      </w:pPr>
      <w:r>
        <w:t xml:space="preserve">Skills</w:t>
      </w:r>
    </w:p>
    <w:p>
      <w:pPr>
        <w:numPr>
          <w:ilvl w:val="0"/>
          <w:numId w:val="1001"/>
        </w:numPr>
        <w:pStyle w:val="Compact"/>
      </w:pPr>
      <w:r>
        <w:rPr>
          <w:bCs/>
          <w:b/>
        </w:rPr>
        <w:t xml:space="preserve">Technical Skills:</w:t>
      </w:r>
      <w:r>
        <w:t xml:space="preserve"> </w:t>
      </w:r>
      <w:r>
        <w:t xml:space="preserve">Reservoir simulation (Petrel, Eclipse), drilling engineering, well testing, production optimization.</w:t>
      </w:r>
    </w:p>
    <w:p>
      <w:pPr>
        <w:numPr>
          <w:ilvl w:val="0"/>
          <w:numId w:val="1001"/>
        </w:numPr>
        <w:pStyle w:val="Compact"/>
      </w:pPr>
      <w:r>
        <w:rPr>
          <w:bCs/>
          <w:b/>
        </w:rPr>
        <w:t xml:space="preserve">Software:</w:t>
      </w:r>
      <w:r>
        <w:t xml:space="preserve"> </w:t>
      </w:r>
      <w:r>
        <w:t xml:space="preserve">AutoCAD, GeoServer, MATLAB, Python (for data analysis).</w:t>
      </w:r>
    </w:p>
    <w:p>
      <w:pPr>
        <w:numPr>
          <w:ilvl w:val="0"/>
          <w:numId w:val="1001"/>
        </w:numPr>
        <w:pStyle w:val="Compact"/>
      </w:pPr>
      <w:r>
        <w:rPr>
          <w:bCs/>
          <w:b/>
        </w:rPr>
        <w:t xml:space="preserve">Languages:</w:t>
      </w:r>
      <w:r>
        <w:t xml:space="preserve"> </w:t>
      </w:r>
      <w:r>
        <w:t xml:space="preserve">English (fluent), Spanish (basic conversation).</w:t>
      </w:r>
    </w:p>
    <w:p>
      <w:pPr>
        <w:numPr>
          <w:ilvl w:val="0"/>
          <w:numId w:val="1001"/>
        </w:numPr>
        <w:pStyle w:val="Compact"/>
      </w:pPr>
      <w:r>
        <w:rPr>
          <w:bCs/>
          <w:b/>
        </w:rPr>
        <w:t xml:space="preserve">Safety &amp; Compliance:</w:t>
      </w:r>
      <w:r>
        <w:t xml:space="preserve"> </w:t>
      </w:r>
      <w:r>
        <w:t xml:space="preserve">OSHA standards, Australian Workplace Health and Safety Act.</w:t>
      </w:r>
    </w:p>
    <w:bookmarkEnd w:id="27"/>
    <w:bookmarkStart w:id="28" w:name="certifications"/>
    <w:p>
      <w:pPr>
        <w:pStyle w:val="Heading2"/>
      </w:pPr>
      <w:r>
        <w:t xml:space="preserve">Certifications</w:t>
      </w:r>
    </w:p>
    <w:p>
      <w:pPr>
        <w:numPr>
          <w:ilvl w:val="0"/>
          <w:numId w:val="1002"/>
        </w:numPr>
        <w:pStyle w:val="Compact"/>
      </w:pPr>
      <w:r>
        <w:rPr>
          <w:bCs/>
          <w:b/>
        </w:rPr>
        <w:t xml:space="preserve">Australian Institute of Petroleum (AIP) Certification</w:t>
      </w:r>
      <w:r>
        <w:t xml:space="preserve"> </w:t>
      </w:r>
      <w:r>
        <w:t xml:space="preserve">– 2019</w:t>
      </w:r>
    </w:p>
    <w:p>
      <w:pPr>
        <w:numPr>
          <w:ilvl w:val="0"/>
          <w:numId w:val="1002"/>
        </w:numPr>
        <w:pStyle w:val="Compact"/>
      </w:pPr>
      <w:r>
        <w:rPr>
          <w:bCs/>
          <w:b/>
        </w:rPr>
        <w:t xml:space="preserve">Professional Engineer (PE) License, Victoria, Australia</w:t>
      </w:r>
      <w:r>
        <w:t xml:space="preserve"> </w:t>
      </w:r>
      <w:r>
        <w:t xml:space="preserve">– 2018</w:t>
      </w:r>
    </w:p>
    <w:p>
      <w:pPr>
        <w:numPr>
          <w:ilvl w:val="0"/>
          <w:numId w:val="1002"/>
        </w:numPr>
        <w:pStyle w:val="Compact"/>
      </w:pPr>
      <w:r>
        <w:rPr>
          <w:bCs/>
          <w:b/>
        </w:rPr>
        <w:t xml:space="preserve">HSE (Health, Safety, and Environment) Training Program</w:t>
      </w:r>
      <w:r>
        <w:t xml:space="preserve"> </w:t>
      </w:r>
      <w:r>
        <w:t xml:space="preserve">– 2017</w:t>
      </w:r>
    </w:p>
    <w:bookmarkEnd w:id="28"/>
    <w:bookmarkStart w:id="29" w:name="projects-contributions"/>
    <w:p>
      <w:pPr>
        <w:pStyle w:val="Heading2"/>
      </w:pPr>
      <w:r>
        <w:t xml:space="preserve">Projects &amp; Contributions</w:t>
      </w:r>
    </w:p>
    <w:p>
      <w:pPr>
        <w:pStyle w:val="FirstParagraph"/>
      </w:pPr>
      <w:r>
        <w:rPr>
          <w:bCs/>
          <w:b/>
        </w:rPr>
        <w:t xml:space="preserve">Melbourne Energy Innovation Hub (MEIH)</w:t>
      </w:r>
      <w:r>
        <w:br/>
      </w:r>
      <w:r>
        <w:t xml:space="preserve">2019–Present</w:t>
      </w:r>
      <w:r>
        <w:br/>
      </w:r>
      <w:r>
        <w:t xml:space="preserve">- Participated in a cross-disciplinary team to develop renewable energy integration strategies for petroleum operations, supported by the Victorian Government’s Clean Energy Initiative.</w:t>
      </w:r>
      <w:r>
        <w:br/>
      </w:r>
      <w:r>
        <w:t xml:space="preserve">- Authored a white paper on “Sustainable Practices in Australia’s Petroleum Industry,” presented at the 2021 Melbourne Energy Summit.</w:t>
      </w:r>
    </w:p>
    <w:p>
      <w:pPr>
        <w:pStyle w:val="BodyText"/>
      </w:pPr>
      <w:r>
        <w:rPr>
          <w:bCs/>
          <w:b/>
        </w:rPr>
        <w:t xml:space="preserve">Community Engagement</w:t>
      </w:r>
      <w:r>
        <w:br/>
      </w:r>
      <w:r>
        <w:t xml:space="preserve">- Volunteered as a mentor for STEM programs in Melbourne, inspiring high school students to pursue careers in engineering and energy.</w:t>
      </w:r>
      <w:r>
        <w:br/>
      </w:r>
      <w:r>
        <w:t xml:space="preserve">- Collaborated with local universities to host workshops on Australian oil and gas industry trends.</w:t>
      </w:r>
    </w:p>
    <w:bookmarkEnd w:id="29"/>
    <w:bookmarkStart w:id="30" w:name="professional-affiliations"/>
    <w:p>
      <w:pPr>
        <w:pStyle w:val="Heading2"/>
      </w:pPr>
      <w:r>
        <w:t xml:space="preserve">Professional Affiliations</w:t>
      </w:r>
    </w:p>
    <w:p>
      <w:pPr>
        <w:numPr>
          <w:ilvl w:val="0"/>
          <w:numId w:val="1003"/>
        </w:numPr>
        <w:pStyle w:val="Compact"/>
      </w:pPr>
      <w:r>
        <w:t xml:space="preserve">Australian Institute of Petroleum (AIP)</w:t>
      </w:r>
    </w:p>
    <w:p>
      <w:pPr>
        <w:numPr>
          <w:ilvl w:val="0"/>
          <w:numId w:val="1003"/>
        </w:numPr>
        <w:pStyle w:val="Compact"/>
      </w:pPr>
      <w:r>
        <w:t xml:space="preserve">Society of Petroleum Engineers (SPE)</w:t>
      </w:r>
    </w:p>
    <w:p>
      <w:pPr>
        <w:numPr>
          <w:ilvl w:val="0"/>
          <w:numId w:val="1003"/>
        </w:numPr>
        <w:pStyle w:val="Compact"/>
      </w:pPr>
      <w:r>
        <w:t xml:space="preserve">Melbourne Engineering Society</w:t>
      </w:r>
    </w:p>
    <w:bookmarkEnd w:id="30"/>
    <w:bookmarkStart w:id="31" w:name="references"/>
    <w:p>
      <w:pPr>
        <w:pStyle w:val="Heading2"/>
      </w:pPr>
      <w:r>
        <w:t xml:space="preserve">References</w:t>
      </w:r>
    </w:p>
    <w:p>
      <w:pPr>
        <w:pStyle w:val="FirstParagraph"/>
      </w:pPr>
      <w:r>
        <w:t xml:space="preserve">Available upon request.</w:t>
      </w:r>
    </w:p>
    <w:p>
      <w:pPr>
        <w:pStyle w:val="BodyText"/>
      </w:pPr>
      <w:r>
        <w:rPr>
          <w:iCs/>
          <w:i/>
        </w:rPr>
        <w:t xml:space="preserve">This resume is tailored for a Petroleum Engineer in Australia Melbourne, emphasizing expertise in the region’s energy sector and commitment to sustainable practices. The document adheres to Australian professional standards and highlights relevant experience, skills, and achievements specific to the Melbourne area.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Resume - Australia Melbourne</dc:title>
  <dc:creator/>
  <dc:language>en</dc:language>
  <cp:keywords/>
  <dcterms:created xsi:type="dcterms:W3CDTF">2026-07-20T08:04:55Z</dcterms:created>
  <dcterms:modified xsi:type="dcterms:W3CDTF">2026-07-20T08:04:55Z</dcterms:modified>
</cp:coreProperties>
</file>

<file path=docProps/custom.xml><?xml version="1.0" encoding="utf-8"?>
<Properties xmlns="http://schemas.openxmlformats.org/officeDocument/2006/custom-properties" xmlns:vt="http://schemas.openxmlformats.org/officeDocument/2006/docPropsVTypes"/>
</file>