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4" w:name="petroleum-engineer-resume"/>
    <w:p>
      <w:pPr>
        <w:pStyle w:val="Heading1"/>
      </w:pPr>
      <w:r>
        <w:t xml:space="preserve">PETROLEUM ENGINEER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[+81-XXXX-XXXX-XXXX]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Osaka, Japan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resume showcases my qualifications as a Petroleum Engineer with over [X years] of experience in the energy sector, specializing in oil and gas exploration, production optimization, and reservoir management. My expertise is rooted in Japan Osaka's dynamic industrial landscape, where I have contributed to innovative projects that align with the region’s energy demands. As a dedicated professional, I am committed to delivering sustainable solutions while adhering to Japan’s stringent environmental and safety standards. This resume reflects my passion for petroleum engineering and my ability to thrive in a technologically advanced environment like Osaka.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petroleum-engineer"/>
    <w:p>
      <w:pPr>
        <w:pStyle w:val="Heading3"/>
      </w:pPr>
      <w:r>
        <w:t xml:space="preserve">Petroleum Engineer</w:t>
      </w:r>
    </w:p>
    <w:p>
      <w:pPr>
        <w:pStyle w:val="FirstParagraph"/>
      </w:pPr>
      <w:r>
        <w:rPr>
          <w:bCs/>
          <w:b/>
        </w:rPr>
        <w:t xml:space="preserve">[Company Name], Osaka, Japan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reservoir engineering projects, focusing on enhancing recovery rates and optimizing production efficiency in both onshore and offshore fields within Japan.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design drilling programs, ensuring alignment with Japan Osaka’s energy infrastructure requirements.</w:t>
      </w:r>
    </w:p>
    <w:p>
      <w:pPr>
        <w:numPr>
          <w:ilvl w:val="0"/>
          <w:numId w:val="1001"/>
        </w:numPr>
        <w:pStyle w:val="Compact"/>
      </w:pPr>
      <w:r>
        <w:t xml:space="preserve">Utilized advanced software (e.g., Petrel, Eclipse) to conduct reservoir simulations, providing data-driven insights for decision-making in complex geological scenarios.</w:t>
      </w:r>
    </w:p>
    <w:p>
      <w:pPr>
        <w:numPr>
          <w:ilvl w:val="0"/>
          <w:numId w:val="1001"/>
        </w:numPr>
        <w:pStyle w:val="Compact"/>
      </w:pPr>
      <w:r>
        <w:t xml:space="preserve">Implemented safety protocols compliant with Japanese regulations, reducing operational risks and fostering a culture of excellence in Japan Osaka’s energy sector.</w:t>
      </w:r>
    </w:p>
    <w:p>
      <w:pPr>
        <w:numPr>
          <w:ilvl w:val="0"/>
          <w:numId w:val="1001"/>
        </w:numPr>
        <w:pStyle w:val="Compact"/>
      </w:pPr>
      <w:r>
        <w:t xml:space="preserve">Presented technical findings to stakeholders, including senior management and local regulatory bodies, ensuring transparency and adherence to Japan’s environmental policies.</w:t>
      </w:r>
    </w:p>
    <w:bookmarkEnd w:id="21"/>
    <w:bookmarkStart w:id="22" w:name="junior-petroleum-engineer"/>
    <w:p>
      <w:pPr>
        <w:pStyle w:val="Heading3"/>
      </w:pPr>
      <w:r>
        <w:t xml:space="preserve">Junior Petroleum Engineer</w:t>
      </w:r>
    </w:p>
    <w:p>
      <w:pPr>
        <w:pStyle w:val="FirstParagraph"/>
      </w:pPr>
      <w:r>
        <w:rPr>
          <w:bCs/>
          <w:b/>
        </w:rPr>
        <w:t xml:space="preserve">[Previous Company Name], Tokyo, Japan</w:t>
      </w:r>
    </w:p>
    <w:p>
      <w:pPr>
        <w:pStyle w:val="BodyText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Supported senior engineers in analyzing production data and identifying opportunities for reservoir enhancement in Japan’s mature fields.</w:t>
      </w:r>
    </w:p>
    <w:p>
      <w:pPr>
        <w:numPr>
          <w:ilvl w:val="0"/>
          <w:numId w:val="1002"/>
        </w:numPr>
        <w:pStyle w:val="Compact"/>
      </w:pPr>
      <w:r>
        <w:t xml:space="preserve">Conducted well log interpretation and formation evaluation, contributing to the development of accurate geological models for Japanese oil and gas operations.</w:t>
      </w:r>
    </w:p>
    <w:p>
      <w:pPr>
        <w:numPr>
          <w:ilvl w:val="0"/>
          <w:numId w:val="1002"/>
        </w:numPr>
        <w:pStyle w:val="Compact"/>
      </w:pPr>
      <w:r>
        <w:t xml:space="preserve">Participated in the design of completion strategies, ensuring cost-effective solutions tailored to Japan Osaka’s unique subsurface conditions.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contractors to ensure smooth execution of drilling and production activities, adhering to Japan’s high standards for engineering practices.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X210edcf24b4ac0cb2a401f9b5f04517ad6f8653"/>
    <w:p>
      <w:pPr>
        <w:pStyle w:val="Heading3"/>
      </w:pPr>
      <w:r>
        <w:t xml:space="preserve">Bachelor of Science in Petroleum Engineering</w:t>
      </w:r>
    </w:p>
    <w:p>
      <w:pPr>
        <w:pStyle w:val="FirstParagraph"/>
      </w:pPr>
      <w:r>
        <w:rPr>
          <w:bCs/>
          <w:b/>
        </w:rPr>
        <w:t xml:space="preserve">Osaka University, Osaka, Japan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3"/>
        </w:numPr>
        <w:pStyle w:val="Compact"/>
      </w:pPr>
      <w:r>
        <w:t xml:space="preserve">Coursework included reservoir engineering, drilling mechanics, and petroleum geology, with a focus on applications relevant to Japan’s energy sector.</w:t>
      </w:r>
    </w:p>
    <w:p>
      <w:pPr>
        <w:numPr>
          <w:ilvl w:val="0"/>
          <w:numId w:val="1003"/>
        </w:numPr>
        <w:pStyle w:val="Compact"/>
      </w:pPr>
      <w:r>
        <w:t xml:space="preserve">Engaged in research projects on sustainable oil recovery techniques, aligning with Japan Osaka’s goals for energy security and environmental stewardship.</w:t>
      </w:r>
    </w:p>
    <w:bookmarkEnd w:id="24"/>
    <w:bookmarkStart w:id="25" w:name="Xc0c954fef9a3f022b0c0a20894cc40ed945694a"/>
    <w:p>
      <w:pPr>
        <w:pStyle w:val="Heading3"/>
      </w:pPr>
      <w:r>
        <w:t xml:space="preserve">Master of Science in Reservoir Engineering (Optional)</w:t>
      </w:r>
    </w:p>
    <w:p>
      <w:pPr>
        <w:pStyle w:val="FirstParagraph"/>
      </w:pPr>
      <w:r>
        <w:rPr>
          <w:bCs/>
          <w:b/>
        </w:rPr>
        <w:t xml:space="preserve">[University Name], [Country]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4"/>
        </w:numPr>
        <w:pStyle w:val="Compact"/>
      </w:pPr>
      <w:r>
        <w:t xml:space="preserve">Focused on advanced reservoir simulation and enhanced oil recovery methods, with a thesis on optimizing production in low-permeability formations.</w:t>
      </w:r>
    </w:p>
    <w:p>
      <w:pPr>
        <w:numPr>
          <w:ilvl w:val="0"/>
          <w:numId w:val="1004"/>
        </w:numPr>
        <w:pStyle w:val="Compact"/>
      </w:pPr>
      <w:r>
        <w:t xml:space="preserve">Gained international exposure to global energy challenges, including Japan’s unique geological and regulatory environment.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Reservoir simulation, drilling engineering, production optimization, petrophysics, and well logging.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Petrel, Eclipse, CoreLIS, Microsoft Excel (Advanced), and AutoCAD.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Japanese (Intermediate to Advanced).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PE License (Petroleum Engineer), OSHA Safety Standards Certification.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Petroleum Engineering Professional License, Japan</w:t>
      </w:r>
    </w:p>
    <w:p>
      <w:pPr>
        <w:numPr>
          <w:ilvl w:val="0"/>
          <w:numId w:val="1006"/>
        </w:numPr>
        <w:pStyle w:val="Compact"/>
      </w:pPr>
      <w:r>
        <w:t xml:space="preserve">ISO 14001 Environmental Management Systems Certification</w:t>
      </w:r>
    </w:p>
    <w:p>
      <w:pPr>
        <w:numPr>
          <w:ilvl w:val="0"/>
          <w:numId w:val="1006"/>
        </w:numPr>
        <w:pStyle w:val="Compact"/>
      </w:pPr>
      <w:r>
        <w:t xml:space="preserve">HSE (Health, Safety, and Environment) Training for Oil and Gas Operations in Japan</w:t>
      </w:r>
    </w:p>
    <w:bookmarkEnd w:id="28"/>
    <w:bookmarkStart w:id="31" w:name="projects-accomplishments"/>
    <w:p>
      <w:pPr>
        <w:pStyle w:val="Heading2"/>
      </w:pPr>
      <w:r>
        <w:t xml:space="preserve">PROJECTS &amp; ACCOMPLISHMENTS</w:t>
      </w:r>
    </w:p>
    <w:bookmarkStart w:id="29" w:name="X84a93ff2fcbae7cae3d632ba9beec91deeb5579"/>
    <w:p>
      <w:pPr>
        <w:pStyle w:val="Heading3"/>
      </w:pPr>
      <w:r>
        <w:t xml:space="preserve">Reservoir Development Project – Osaka Bay Field</w:t>
      </w:r>
    </w:p>
    <w:p>
      <w:pPr>
        <w:pStyle w:val="FirstParagraph"/>
      </w:pPr>
      <w:r>
        <w:rPr>
          <w:bCs/>
          <w:b/>
        </w:rPr>
        <w:t xml:space="preserve">[Company Name], Osaka, Japan</w:t>
      </w:r>
    </w:p>
    <w:p>
      <w:pPr>
        <w:pStyle w:val="BodyText"/>
      </w:pPr>
      <w:r>
        <w:rPr>
          <w:iCs/>
          <w:i/>
        </w:rPr>
        <w:t xml:space="preserve">March 2021 – August 2022</w:t>
      </w:r>
    </w:p>
    <w:p>
      <w:pPr>
        <w:numPr>
          <w:ilvl w:val="0"/>
          <w:numId w:val="1007"/>
        </w:numPr>
        <w:pStyle w:val="Compact"/>
      </w:pPr>
      <w:r>
        <w:t xml:space="preserve">Led a team to design a secondary recovery strategy, increasing oil recovery by 15% in the Osaka Bay field.</w:t>
      </w:r>
    </w:p>
    <w:p>
      <w:pPr>
        <w:numPr>
          <w:ilvl w:val="0"/>
          <w:numId w:val="1007"/>
        </w:numPr>
        <w:pStyle w:val="Compact"/>
      </w:pPr>
      <w:r>
        <w:t xml:space="preserve">Implemented AI-driven analytics to predict production trends, reducing downtime by 10% in Japan Osaka’s operations.</w:t>
      </w:r>
    </w:p>
    <w:bookmarkEnd w:id="29"/>
    <w:bookmarkStart w:id="30" w:name="sustainable-production-initiative"/>
    <w:p>
      <w:pPr>
        <w:pStyle w:val="Heading3"/>
      </w:pPr>
      <w:r>
        <w:t xml:space="preserve">Sustainable Production Initiative</w:t>
      </w:r>
    </w:p>
    <w:p>
      <w:pPr>
        <w:pStyle w:val="FirstParagraph"/>
      </w:pPr>
      <w:r>
        <w:rPr>
          <w:bCs/>
          <w:b/>
        </w:rPr>
        <w:t xml:space="preserve">[Previous Company Name], Tokyo, Japan</w:t>
      </w:r>
    </w:p>
    <w:p>
      <w:pPr>
        <w:pStyle w:val="BodyText"/>
      </w:pPr>
      <w:r>
        <w:rPr>
          <w:iCs/>
          <w:i/>
        </w:rPr>
        <w:t xml:space="preserve">January 2018 – December 2019</w:t>
      </w:r>
    </w:p>
    <w:p>
      <w:pPr>
        <w:numPr>
          <w:ilvl w:val="0"/>
          <w:numId w:val="1008"/>
        </w:numPr>
        <w:pStyle w:val="Compact"/>
      </w:pPr>
      <w:r>
        <w:t xml:space="preserve">Developed a waterflooding plan that minimized environmental impact while maximizing output in Japan’s aging oil fields.</w:t>
      </w:r>
    </w:p>
    <w:p>
      <w:pPr>
        <w:numPr>
          <w:ilvl w:val="0"/>
          <w:numId w:val="1008"/>
        </w:numPr>
        <w:pStyle w:val="Compact"/>
      </w:pPr>
      <w:r>
        <w:t xml:space="preserve">Received recognition for innovative practices in Japan Osaka, contributing to the company’s sustainability goals.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English: Fluent (Professional Communication)</w:t>
      </w:r>
    </w:p>
    <w:p>
      <w:pPr>
        <w:numPr>
          <w:ilvl w:val="0"/>
          <w:numId w:val="1009"/>
        </w:numPr>
        <w:pStyle w:val="Compact"/>
      </w:pPr>
      <w:r>
        <w:t xml:space="preserve">Japanese: Advanced (Business and Technical Discourse)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Petroleum Engineer positions in Japan Osaka, emphasizing technical expertise, cultural adaptability, and alignment with the region’s energy industry standards.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Petroleum Engineer Resume - Japan Osaka</dc:title>
  <dc:creator/>
  <dc:language>en</dc:language>
  <cp:keywords/>
  <dcterms:created xsi:type="dcterms:W3CDTF">2025-12-12T11:59:02Z</dcterms:created>
  <dcterms:modified xsi:type="dcterms:W3CDTF">2025-12-12T11:59:02Z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