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X3f786624e75ce563016bd566d1392f004a81353"/>
    <w:p>
      <w:pPr>
        <w:pStyle w:val="Heading1"/>
      </w:pPr>
      <w:r>
        <w:t xml:space="preserve">Resume of a Petroleum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Petroleum Engineer with over [X years] of experience in the exploration, development, and production of hydrocarbons in Pakistan. Proficient in optimizing oil and gas recovery techniques, reservoir management, and drilling operations. Committed to delivering sustainable solutions tailored to the unique challenges of the petroleum industry in Karachi and surrounding regions. Strong background in both onshore and offshore projects across Pakistan's diverse geological formations.</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Pakistan Oil &amp; Gas Company (POGC), Karachi, Pakistan</w:t>
      </w:r>
    </w:p>
    <w:p>
      <w:pPr>
        <w:pStyle w:val="BodyText"/>
      </w:pPr>
      <w:r>
        <w:rPr>
          <w:iCs/>
          <w:i/>
        </w:rPr>
        <w:t xml:space="preserve">January 2018 – Present</w:t>
      </w:r>
    </w:p>
    <w:p>
      <w:pPr>
        <w:numPr>
          <w:ilvl w:val="0"/>
          <w:numId w:val="1001"/>
        </w:numPr>
        <w:pStyle w:val="Compact"/>
      </w:pPr>
      <w:r>
        <w:t xml:space="preserve">Managed reservoir engineering projects in the Indus Basin and Balochistan, increasing production efficiency by 15% through advanced simulation techniques.</w:t>
      </w:r>
    </w:p>
    <w:p>
      <w:pPr>
        <w:numPr>
          <w:ilvl w:val="0"/>
          <w:numId w:val="1001"/>
        </w:numPr>
        <w:pStyle w:val="Compact"/>
      </w:pPr>
      <w:r>
        <w:t xml:space="preserve">Collaborated with geologists and drilling teams to optimize well placement in Karachi's offshore fields, reducing operational costs by 10%.</w:t>
      </w:r>
    </w:p>
    <w:p>
      <w:pPr>
        <w:numPr>
          <w:ilvl w:val="0"/>
          <w:numId w:val="1001"/>
        </w:numPr>
        <w:pStyle w:val="Compact"/>
      </w:pPr>
      <w:r>
        <w:t xml:space="preserve">Implemented enhanced oil recovery (EOR) methods such as water flooding and chemical injection, extending the life of aging fields in Pakistan.</w:t>
      </w:r>
    </w:p>
    <w:p>
      <w:pPr>
        <w:numPr>
          <w:ilvl w:val="0"/>
          <w:numId w:val="1001"/>
        </w:numPr>
        <w:pStyle w:val="Compact"/>
      </w:pPr>
      <w:r>
        <w:t xml:space="preserve">Provided technical guidance for environmental compliance and safety protocols aligned with Pakistan's petroleum regulations.</w:t>
      </w:r>
    </w:p>
    <w:bookmarkEnd w:id="22"/>
    <w:bookmarkStart w:id="23" w:name="petroleum-engineer"/>
    <w:p>
      <w:pPr>
        <w:pStyle w:val="Heading3"/>
      </w:pPr>
      <w:r>
        <w:t xml:space="preserve">Petroleum Engineer</w:t>
      </w:r>
    </w:p>
    <w:p>
      <w:pPr>
        <w:pStyle w:val="FirstParagraph"/>
      </w:pPr>
      <w:r>
        <w:rPr>
          <w:bCs/>
          <w:b/>
        </w:rPr>
        <w:t xml:space="preserve">Karachi Energy Solutions, Karachi, Pakistan</w:t>
      </w:r>
    </w:p>
    <w:p>
      <w:pPr>
        <w:pStyle w:val="BodyText"/>
      </w:pPr>
      <w:r>
        <w:rPr>
          <w:iCs/>
          <w:i/>
        </w:rPr>
        <w:t xml:space="preserve">June 2015 – December 2017</w:t>
      </w:r>
    </w:p>
    <w:p>
      <w:pPr>
        <w:numPr>
          <w:ilvl w:val="0"/>
          <w:numId w:val="1002"/>
        </w:numPr>
        <w:pStyle w:val="Compact"/>
      </w:pPr>
      <w:r>
        <w:t xml:space="preserve">Conducted well log analysis and reservoir modeling for onshore fields in Sindh, improving production forecasting accuracy by 20%.</w:t>
      </w:r>
    </w:p>
    <w:p>
      <w:pPr>
        <w:numPr>
          <w:ilvl w:val="0"/>
          <w:numId w:val="1002"/>
        </w:numPr>
        <w:pStyle w:val="Compact"/>
      </w:pPr>
      <w:r>
        <w:t xml:space="preserve">Led the design of completion strategies for horizontal wells, resulting in a 12% increase in oil recovery rates.</w:t>
      </w:r>
    </w:p>
    <w:p>
      <w:pPr>
        <w:numPr>
          <w:ilvl w:val="0"/>
          <w:numId w:val="1002"/>
        </w:numPr>
        <w:pStyle w:val="Compact"/>
      </w:pPr>
      <w:r>
        <w:t xml:space="preserve">Trained junior engineers on field operations and safety standards specific to Pakistan's petroleum infrastructure.</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University of Karachi, Pakistan</w:t>
      </w:r>
    </w:p>
    <w:p>
      <w:pPr>
        <w:pStyle w:val="BodyText"/>
      </w:pPr>
      <w:r>
        <w:rPr>
          <w:iCs/>
          <w:i/>
        </w:rPr>
        <w:t xml:space="preserve">Graduated: June 2015</w:t>
      </w:r>
    </w:p>
    <w:p>
      <w:pPr>
        <w:numPr>
          <w:ilvl w:val="0"/>
          <w:numId w:val="1003"/>
        </w:numPr>
        <w:pStyle w:val="Compact"/>
      </w:pPr>
      <w:r>
        <w:t xml:space="preserve">Relevant coursework: Reservoir Engineering, Drilling Operations, Petroleum Geology, and Production Optimization.</w:t>
      </w:r>
    </w:p>
    <w:p>
      <w:pPr>
        <w:numPr>
          <w:ilvl w:val="0"/>
          <w:numId w:val="1003"/>
        </w:numPr>
        <w:pStyle w:val="Compact"/>
      </w:pPr>
      <w:r>
        <w:t xml:space="preserve">Research project on "Optimizing Hydraulic Fracturing Techniques for Shale Gas in Pakistan's Kirthar Basin."</w:t>
      </w:r>
    </w:p>
    <w:p>
      <w:pPr>
        <w:pStyle w:val="FirstParagraph"/>
      </w:pPr>
      <w:r>
        <w:rPr>
          <w:bCs/>
          <w:b/>
        </w:rPr>
        <w:t xml:space="preserve">Masters in Petroleum Engineering (Pursuing)</w:t>
      </w:r>
    </w:p>
    <w:p>
      <w:pPr>
        <w:pStyle w:val="BodyText"/>
      </w:pPr>
      <w:r>
        <w:rPr>
          <w:iCs/>
          <w:i/>
        </w:rPr>
        <w:t xml:space="preserve">Karachi Institute of Technology &amp; Entrepreneurship (KITE), Pakistan</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OGSM, MATLAB, AutoCAD.</w:t>
      </w:r>
    </w:p>
    <w:p>
      <w:pPr>
        <w:numPr>
          <w:ilvl w:val="0"/>
          <w:numId w:val="1004"/>
        </w:numPr>
        <w:pStyle w:val="Compact"/>
      </w:pPr>
      <w:r>
        <w:rPr>
          <w:bCs/>
          <w:b/>
        </w:rPr>
        <w:t xml:space="preserve">Field Operations:</w:t>
      </w:r>
      <w:r>
        <w:t xml:space="preserve"> </w:t>
      </w:r>
      <w:r>
        <w:t xml:space="preserve">Well testing, drilling optimization, production logging.</w:t>
      </w:r>
    </w:p>
    <w:p>
      <w:pPr>
        <w:numPr>
          <w:ilvl w:val="0"/>
          <w:numId w:val="1004"/>
        </w:numPr>
        <w:pStyle w:val="Compact"/>
      </w:pPr>
      <w:r>
        <w:rPr>
          <w:bCs/>
          <w:b/>
        </w:rPr>
        <w:t xml:space="preserve">Reservoir Analysis:</w:t>
      </w:r>
      <w:r>
        <w:t xml:space="preserve"> </w:t>
      </w:r>
      <w:r>
        <w:t xml:space="preserve">Pressure transient analysis, decline curve analysis.</w:t>
      </w:r>
    </w:p>
    <w:p>
      <w:pPr>
        <w:numPr>
          <w:ilvl w:val="0"/>
          <w:numId w:val="1004"/>
        </w:numPr>
        <w:pStyle w:val="Compact"/>
      </w:pPr>
      <w:r>
        <w:rPr>
          <w:bCs/>
          <w:b/>
        </w:rPr>
        <w:t xml:space="preserve">Languages:</w:t>
      </w:r>
      <w:r>
        <w:t xml:space="preserve"> </w:t>
      </w:r>
      <w:r>
        <w:t xml:space="preserve">English (fluent), Urdu (native), basic knowledge of Arabic (for regional projects).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API RP 54 (Well Control for Drilling Operations)</w:t>
      </w:r>
      <w:r>
        <w:t xml:space="preserve"> </w:t>
      </w:r>
      <w:r>
        <w:t xml:space="preserve">– Certified by Pakistan Petroleum Association (PPA), 2019.</w:t>
      </w:r>
    </w:p>
    <w:p>
      <w:pPr>
        <w:numPr>
          <w:ilvl w:val="0"/>
          <w:numId w:val="1005"/>
        </w:numPr>
        <w:pStyle w:val="Compact"/>
      </w:pPr>
      <w:r>
        <w:rPr>
          <w:bCs/>
          <w:b/>
        </w:rPr>
        <w:t xml:space="preserve">SPE Certification in Reservoir Simulation</w:t>
      </w:r>
      <w:r>
        <w:t xml:space="preserve"> </w:t>
      </w:r>
      <w:r>
        <w:t xml:space="preserve">– Society of Petroleum Engineers, 2020.</w:t>
      </w:r>
    </w:p>
    <w:p>
      <w:pPr>
        <w:numPr>
          <w:ilvl w:val="0"/>
          <w:numId w:val="1005"/>
        </w:numPr>
        <w:pStyle w:val="Compact"/>
      </w:pPr>
      <w:r>
        <w:rPr>
          <w:bCs/>
          <w:b/>
        </w:rPr>
        <w:t xml:space="preserve">HSE Training Program</w:t>
      </w:r>
      <w:r>
        <w:t xml:space="preserve"> </w:t>
      </w:r>
      <w:r>
        <w:t xml:space="preserve">– Conducted by ONGC Pakistan, 2017.</w:t>
      </w:r>
    </w:p>
    <w:bookmarkEnd w:id="27"/>
    <w:bookmarkStart w:id="28" w:name="projects-and-achievements"/>
    <w:p>
      <w:pPr>
        <w:pStyle w:val="Heading2"/>
      </w:pPr>
      <w:r>
        <w:t xml:space="preserve">Projects and Achievements</w:t>
      </w:r>
    </w:p>
    <w:p>
      <w:pPr>
        <w:pStyle w:val="FirstParagraph"/>
      </w:pPr>
      <w:r>
        <w:rPr>
          <w:bCs/>
          <w:b/>
        </w:rPr>
        <w:t xml:space="preserve">Karachi Offshore Field Development (2019–2021)</w:t>
      </w:r>
    </w:p>
    <w:p>
      <w:pPr>
        <w:numPr>
          <w:ilvl w:val="0"/>
          <w:numId w:val="1006"/>
        </w:numPr>
        <w:pStyle w:val="Compact"/>
      </w:pPr>
      <w:r>
        <w:t xml:space="preserve">Designed a 3D seismic survey plan to identify new hydrocarbon reserves in the Arabian Sea, leading to the discovery of two new wells.</w:t>
      </w:r>
    </w:p>
    <w:p>
      <w:pPr>
        <w:numPr>
          <w:ilvl w:val="0"/>
          <w:numId w:val="1006"/>
        </w:numPr>
        <w:pStyle w:val="Compact"/>
      </w:pPr>
      <w:r>
        <w:t xml:space="preserve">Reduced drilling time by 18% through real-time data monitoring and adaptive drilling techniques.</w:t>
      </w:r>
    </w:p>
    <w:p>
      <w:pPr>
        <w:pStyle w:val="FirstParagraph"/>
      </w:pPr>
      <w:r>
        <w:rPr>
          <w:bCs/>
          <w:b/>
        </w:rPr>
        <w:t xml:space="preserve">Enhanced Oil Recovery in Sui Gas Fields (2020)</w:t>
      </w:r>
    </w:p>
    <w:p>
      <w:pPr>
        <w:numPr>
          <w:ilvl w:val="0"/>
          <w:numId w:val="1007"/>
        </w:numPr>
        <w:pStyle w:val="Compact"/>
      </w:pPr>
      <w:r>
        <w:t xml:space="preserve">Implemented CO₂ injection methods to increase gas recovery from mature fields, boosting output by 9%.</w:t>
      </w:r>
    </w:p>
    <w:p>
      <w:pPr>
        <w:numPr>
          <w:ilvl w:val="0"/>
          <w:numId w:val="1007"/>
        </w:numPr>
        <w:pStyle w:val="Compact"/>
      </w:pPr>
      <w:r>
        <w:t xml:space="preserve">Published a paper on "CO₂ Sequestration and Enhanced Recovery in Sui Gas Fields" in the Pakistan Journal of Petroleum Engineering.</w:t>
      </w:r>
    </w:p>
    <w:bookmarkEnd w:id="28"/>
    <w:bookmarkStart w:id="29" w:name="languages"/>
    <w:p>
      <w:pPr>
        <w:pStyle w:val="Heading2"/>
      </w:pPr>
      <w:r>
        <w:t xml:space="preserve">Languages</w:t>
      </w:r>
    </w:p>
    <w:p>
      <w:pPr>
        <w:numPr>
          <w:ilvl w:val="0"/>
          <w:numId w:val="1008"/>
        </w:numPr>
        <w:pStyle w:val="Compact"/>
      </w:pPr>
      <w:r>
        <w:t xml:space="preserve">English – Advanced proficiency (IELTS 7.5)</w:t>
      </w:r>
    </w:p>
    <w:p>
      <w:pPr>
        <w:numPr>
          <w:ilvl w:val="0"/>
          <w:numId w:val="1008"/>
        </w:numPr>
        <w:pStyle w:val="Compact"/>
      </w:pPr>
      <w:r>
        <w:t xml:space="preserve">Urdu – Native speaker</w:t>
      </w:r>
    </w:p>
    <w:p>
      <w:pPr>
        <w:numPr>
          <w:ilvl w:val="0"/>
          <w:numId w:val="1008"/>
        </w:numPr>
        <w:pStyle w:val="Compact"/>
      </w:pPr>
      <w:r>
        <w:t xml:space="preserve">Arabic – Basic communication skills</w:t>
      </w:r>
    </w:p>
    <w:bookmarkEnd w:id="29"/>
    <w:bookmarkStart w:id="30" w:name="references"/>
    <w:p>
      <w:pPr>
        <w:pStyle w:val="Heading2"/>
      </w:pPr>
      <w:r>
        <w:t xml:space="preserve">References</w:t>
      </w:r>
    </w:p>
    <w:p>
      <w:pPr>
        <w:pStyle w:val="FirstParagraph"/>
      </w:pPr>
      <w:r>
        <w:t xml:space="preserve">Available upon request. Contact [Your Name] at your.email@example.com or +92-300-1234567.</w:t>
      </w:r>
    </w:p>
    <w:bookmarkEnd w:id="30"/>
    <w:p>
      <w:pPr>
        <w:pStyle w:val="BodyText"/>
      </w:pPr>
      <w:r>
        <w:t xml:space="preserve">© 2023 [Your Name] – Petroleum Engineer in Pakistan Karachi</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Pakistan Karachi</dc:title>
  <dc:creator/>
  <dc:language>en</dc:language>
  <cp:keywords/>
  <dcterms:created xsi:type="dcterms:W3CDTF">2025-12-15T19:57:18Z</dcterms:created>
  <dcterms:modified xsi:type="dcterms:W3CDTF">2025-12-15T19:57:18Z</dcterms:modified>
</cp:coreProperties>
</file>

<file path=docProps/custom.xml><?xml version="1.0" encoding="utf-8"?>
<Properties xmlns="http://schemas.openxmlformats.org/officeDocument/2006/custom-properties" xmlns:vt="http://schemas.openxmlformats.org/officeDocument/2006/docPropsVTypes"/>
</file>