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Philippines</w:t>
      </w:r>
      <w:r>
        <w:t xml:space="preserve"> </w:t>
      </w:r>
      <w:r>
        <w:t xml:space="preserve">Manila</w:t>
      </w:r>
    </w:p>
    <w:bookmarkStart w:id="33"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[X] years of experience in the oil and gas industry, specializing in exploration, production optimization, and reservoir management. Proven track record of delivering projects in the Philippines Manila region, leveraging technical expertise and a deep understanding of local geology and regulatory frameworks. Committed to advancing sustainable energy solutions while adhering to safety standards. A dedicated professional seeking opportunities to contribute to the growth of the petroleum sector in the Philippines Manila.</w:t>
      </w:r>
    </w:p>
    <w:bookmarkEnd w:id="22"/>
    <w:bookmarkStart w:id="26" w:name="professional-experience"/>
    <w:p>
      <w:pPr>
        <w:pStyle w:val="Heading2"/>
      </w:pPr>
      <w:r>
        <w:t xml:space="preserve">Professional Experience</w:t>
      </w:r>
    </w:p>
    <w:bookmarkStart w:id="23" w:name="X79e1e1c245e296fd1241be380755f50a2c00529"/>
    <w:p>
      <w:pPr>
        <w:pStyle w:val="Heading3"/>
      </w:pPr>
      <w:r>
        <w:t xml:space="preserve">Petroleum Engineer | Petron Corporation, Manila, Philippines</w:t>
      </w:r>
    </w:p>
    <w:p>
      <w:pPr>
        <w:pStyle w:val="FirstParagraph"/>
      </w:pPr>
      <w:r>
        <w:rPr>
          <w:bCs/>
          <w:b/>
        </w:rPr>
        <w:t xml:space="preserve">June 2018 – Present</w:t>
      </w:r>
    </w:p>
    <w:p>
      <w:pPr>
        <w:numPr>
          <w:ilvl w:val="0"/>
          <w:numId w:val="1001"/>
        </w:numPr>
        <w:pStyle w:val="Compact"/>
      </w:pPr>
      <w:r>
        <w:t xml:space="preserve">Lead the design and implementation of drilling operations for onshore and offshore fields in the Philippines Manila region, achieving a 15% increase in production efficiency.</w:t>
      </w:r>
    </w:p>
    <w:p>
      <w:pPr>
        <w:numPr>
          <w:ilvl w:val="0"/>
          <w:numId w:val="1001"/>
        </w:numPr>
        <w:pStyle w:val="Compact"/>
      </w:pPr>
      <w:r>
        <w:t xml:space="preserve">Collaborated with cross-functional teams to optimize reservoir simulation models using PETREL and ECLIPSE, resulting in improved recovery rates by 12%.</w:t>
      </w:r>
    </w:p>
    <w:p>
      <w:pPr>
        <w:numPr>
          <w:ilvl w:val="0"/>
          <w:numId w:val="1001"/>
        </w:numPr>
        <w:pStyle w:val="Compact"/>
      </w:pPr>
      <w:r>
        <w:t xml:space="preserve">Conducted field audits to ensure compliance with Philippine Department of Energy (DOE) regulations and environmental standards, maintaining a flawless safety record.</w:t>
      </w:r>
    </w:p>
    <w:p>
      <w:pPr>
        <w:numPr>
          <w:ilvl w:val="0"/>
          <w:numId w:val="1001"/>
        </w:numPr>
        <w:pStyle w:val="Compact"/>
      </w:pPr>
      <w:r>
        <w:t xml:space="preserve">Provided technical guidance for the development of new exploration projects in the West Philippine Sea, aligning with national energy strategies.</w:t>
      </w:r>
    </w:p>
    <w:bookmarkEnd w:id="23"/>
    <w:bookmarkStart w:id="24" w:name="Xa986249feaaca84290a0881acc9ea19ec52fd92"/>
    <w:p>
      <w:pPr>
        <w:pStyle w:val="Heading3"/>
      </w:pPr>
      <w:r>
        <w:t xml:space="preserve">Petroleum Engineer | ONGC Videsh Limited, Manila Office</w:t>
      </w:r>
    </w:p>
    <w:p>
      <w:pPr>
        <w:pStyle w:val="FirstParagraph"/>
      </w:pPr>
      <w:r>
        <w:rPr>
          <w:bCs/>
          <w:b/>
        </w:rPr>
        <w:t xml:space="preserve">March 2015 – May 2018</w:t>
      </w:r>
    </w:p>
    <w:p>
      <w:pPr>
        <w:numPr>
          <w:ilvl w:val="0"/>
          <w:numId w:val="1002"/>
        </w:numPr>
        <w:pStyle w:val="Compact"/>
      </w:pPr>
      <w:r>
        <w:t xml:space="preserve">Managed the technical evaluation of existing oil and gas assets in the Philippines Manila area, identifying potential for enhanced oil recovery (EOR) techniques.</w:t>
      </w:r>
    </w:p>
    <w:p>
      <w:pPr>
        <w:numPr>
          <w:ilvl w:val="0"/>
          <w:numId w:val="1002"/>
        </w:numPr>
        <w:pStyle w:val="Compact"/>
      </w:pPr>
      <w:r>
        <w:t xml:space="preserve">Developed workflows for data acquisition and analysis, integrating seismic surveys with well logs to enhance subsurface understanding.</w:t>
      </w:r>
    </w:p>
    <w:p>
      <w:pPr>
        <w:numPr>
          <w:ilvl w:val="0"/>
          <w:numId w:val="1002"/>
        </w:numPr>
        <w:pStyle w:val="Compact"/>
      </w:pPr>
      <w:r>
        <w:t xml:space="preserve">Supported the implementation of digital twin technology in production monitoring, reducing operational costs by 8%.</w:t>
      </w:r>
    </w:p>
    <w:p>
      <w:pPr>
        <w:numPr>
          <w:ilvl w:val="0"/>
          <w:numId w:val="1002"/>
        </w:numPr>
        <w:pStyle w:val="Compact"/>
      </w:pPr>
      <w:r>
        <w:t xml:space="preserve">Delivered training sessions to local teams on advanced petroleum engineering practices tailored for the Philippines Manila context.</w:t>
      </w:r>
    </w:p>
    <w:bookmarkEnd w:id="24"/>
    <w:bookmarkStart w:id="25" w:name="X1e8afb621616b18084194704216df48450bfd8e"/>
    <w:p>
      <w:pPr>
        <w:pStyle w:val="Heading3"/>
      </w:pPr>
      <w:r>
        <w:t xml:space="preserve">Junior Petroleum Engineer | Philippine National Oil Company (PNOC), Manila</w:t>
      </w:r>
    </w:p>
    <w:p>
      <w:pPr>
        <w:pStyle w:val="FirstParagraph"/>
      </w:pPr>
      <w:r>
        <w:rPr>
          <w:bCs/>
          <w:b/>
        </w:rPr>
        <w:t xml:space="preserve">July 2012 – February 2015</w:t>
      </w:r>
    </w:p>
    <w:p>
      <w:pPr>
        <w:numPr>
          <w:ilvl w:val="0"/>
          <w:numId w:val="1003"/>
        </w:numPr>
        <w:pStyle w:val="Compact"/>
      </w:pPr>
      <w:r>
        <w:t xml:space="preserve">Assisted in the planning and execution of drilling campaigns for onshore fields, contributing to a 10% reduction in non-productive time (NPT).</w:t>
      </w:r>
    </w:p>
    <w:p>
      <w:pPr>
        <w:numPr>
          <w:ilvl w:val="0"/>
          <w:numId w:val="1003"/>
        </w:numPr>
        <w:pStyle w:val="Compact"/>
      </w:pPr>
      <w:r>
        <w:t xml:space="preserve">Created detailed well log interpretations and reservoir models, supporting decision-making for new field developments.</w:t>
      </w:r>
    </w:p>
    <w:p>
      <w:pPr>
        <w:numPr>
          <w:ilvl w:val="0"/>
          <w:numId w:val="1003"/>
        </w:numPr>
        <w:pStyle w:val="Compact"/>
      </w:pPr>
      <w:r>
        <w:t xml:space="preserve">Participated in the preparation of technical reports for the Philippines Manila regional offices, ensuring alignment with national energy policies.</w:t>
      </w:r>
    </w:p>
    <w:bookmarkEnd w:id="25"/>
    <w:bookmarkEnd w:id="26"/>
    <w:bookmarkStart w:id="29" w:name="education"/>
    <w:p>
      <w:pPr>
        <w:pStyle w:val="Heading2"/>
      </w:pPr>
      <w:r>
        <w:t xml:space="preserve">Education</w:t>
      </w:r>
    </w:p>
    <w:bookmarkStart w:id="27" w:name="X58ee6018571a2c22438b4cfdc2320ce6b8f1e86"/>
    <w:p>
      <w:pPr>
        <w:pStyle w:val="Heading3"/>
      </w:pPr>
      <w:r>
        <w:t xml:space="preserve">Bachelor of Science in Petroleum Engineering | University of the Philippines, Diliman</w:t>
      </w:r>
    </w:p>
    <w:p>
      <w:pPr>
        <w:pStyle w:val="FirstParagraph"/>
      </w:pPr>
      <w:r>
        <w:rPr>
          <w:bCs/>
          <w:b/>
        </w:rPr>
        <w:t xml:space="preserve">Graduated: June 2012</w:t>
      </w:r>
    </w:p>
    <w:p>
      <w:pPr>
        <w:numPr>
          <w:ilvl w:val="0"/>
          <w:numId w:val="1004"/>
        </w:numPr>
        <w:pStyle w:val="Compact"/>
      </w:pPr>
      <w:r>
        <w:t xml:space="preserve">GPA: 3.8/4.0</w:t>
      </w:r>
    </w:p>
    <w:p>
      <w:pPr>
        <w:numPr>
          <w:ilvl w:val="0"/>
          <w:numId w:val="1004"/>
        </w:numPr>
        <w:pStyle w:val="Compact"/>
      </w:pPr>
      <w:r>
        <w:t xml:space="preserve">Relevant coursework: Reservoir Engineering, Drilling Operations, Geology for Petroleum Engineers</w:t>
      </w:r>
    </w:p>
    <w:bookmarkEnd w:id="27"/>
    <w:bookmarkStart w:id="28" w:name="X13b7c148edb721a9bb59f641afb68e8cc5a4d89"/>
    <w:p>
      <w:pPr>
        <w:pStyle w:val="Heading3"/>
      </w:pPr>
      <w:r>
        <w:t xml:space="preserve">Masters in Energy Systems | De La Salle University, Manila</w:t>
      </w:r>
    </w:p>
    <w:p>
      <w:pPr>
        <w:pStyle w:val="FirstParagraph"/>
      </w:pPr>
      <w:r>
        <w:rPr>
          <w:bCs/>
          <w:b/>
        </w:rPr>
        <w:t xml:space="preserve">Graduated: May 2015</w:t>
      </w:r>
    </w:p>
    <w:p>
      <w:pPr>
        <w:numPr>
          <w:ilvl w:val="0"/>
          <w:numId w:val="1005"/>
        </w:numPr>
        <w:pStyle w:val="Compact"/>
      </w:pPr>
      <w:r>
        <w:t xml:space="preserve">Focus areas: Renewable energy integration, project management for energy infrastructure.</w:t>
      </w:r>
    </w:p>
    <w:p>
      <w:pPr>
        <w:numPr>
          <w:ilvl w:val="0"/>
          <w:numId w:val="1005"/>
        </w:numPr>
        <w:pStyle w:val="Compact"/>
      </w:pPr>
      <w:r>
        <w:t xml:space="preserve">Awarded the "Outstanding Thesis in Energy Systems" for research on sustainable practices in the Philippines Manila oil and gas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100, Saphir, AutoCAD, GIS (ArcGIS)</w:t>
      </w:r>
    </w:p>
    <w:p>
      <w:pPr>
        <w:numPr>
          <w:ilvl w:val="0"/>
          <w:numId w:val="1006"/>
        </w:numPr>
        <w:pStyle w:val="Compact"/>
      </w:pPr>
      <w:r>
        <w:rPr>
          <w:bCs/>
          <w:b/>
        </w:rPr>
        <w:t xml:space="preserve">Languages:</w:t>
      </w:r>
      <w:r>
        <w:t xml:space="preserve"> </w:t>
      </w:r>
      <w:r>
        <w:t xml:space="preserve">Filipino (fluent), English (proficient), basic Tagalog</w:t>
      </w:r>
    </w:p>
    <w:p>
      <w:pPr>
        <w:numPr>
          <w:ilvl w:val="0"/>
          <w:numId w:val="1006"/>
        </w:numPr>
        <w:pStyle w:val="Compact"/>
      </w:pPr>
      <w:r>
        <w:rPr>
          <w:bCs/>
          <w:b/>
        </w:rPr>
        <w:t xml:space="preserve">Tools:</w:t>
      </w:r>
      <w:r>
        <w:t xml:space="preserve"> </w:t>
      </w:r>
      <w:r>
        <w:t xml:space="preserve">Well test analysis tools (MDH, MTR), formation testing equipment</w:t>
      </w:r>
    </w:p>
    <w:p>
      <w:pPr>
        <w:numPr>
          <w:ilvl w:val="0"/>
          <w:numId w:val="1006"/>
        </w:numPr>
        <w:pStyle w:val="Compact"/>
      </w:pPr>
      <w:r>
        <w:rPr>
          <w:bCs/>
          <w:b/>
        </w:rPr>
        <w:t xml:space="preserve">Regulatory Knowledge:</w:t>
      </w:r>
      <w:r>
        <w:t xml:space="preserve"> </w:t>
      </w:r>
      <w:r>
        <w:t xml:space="preserve">Philippines DOE guidelines, OSHA standards, ISO 14001 environmental management</w:t>
      </w:r>
    </w:p>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(PEPC) License:</w:t>
      </w:r>
      <w:r>
        <w:t xml:space="preserve"> </w:t>
      </w:r>
      <w:r>
        <w:t xml:space="preserve">Professional Regulation Commission (PRC), Philippines. Issued: 2015.</w:t>
      </w:r>
    </w:p>
    <w:p>
      <w:pPr>
        <w:numPr>
          <w:ilvl w:val="0"/>
          <w:numId w:val="1007"/>
        </w:numPr>
        <w:pStyle w:val="Compact"/>
      </w:pPr>
      <w:r>
        <w:rPr>
          <w:bCs/>
          <w:b/>
        </w:rPr>
        <w:t xml:space="preserve">Certified Petroleum Engineer:</w:t>
      </w:r>
      <w:r>
        <w:t xml:space="preserve"> </w:t>
      </w:r>
      <w:r>
        <w:t xml:space="preserve">American Association of Petroleum Geologists (AAPG), 2017.</w:t>
      </w:r>
    </w:p>
    <w:p>
      <w:pPr>
        <w:numPr>
          <w:ilvl w:val="0"/>
          <w:numId w:val="1007"/>
        </w:numPr>
        <w:pStyle w:val="Compact"/>
      </w:pPr>
      <w:r>
        <w:rPr>
          <w:bCs/>
          <w:b/>
        </w:rPr>
        <w:t xml:space="preserve">Oil &amp; Gas Safety Training:</w:t>
      </w:r>
      <w:r>
        <w:t xml:space="preserve"> </w:t>
      </w:r>
      <w:r>
        <w:t xml:space="preserve">Bureau of Fire Protection (BFP), Manila, 2019.</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Philippine Society of Petroleum Engineers (PSPE), Manila Chapter. Active participant in industry seminars and workshops.</w:t>
      </w:r>
    </w:p>
    <w:p>
      <w:pPr>
        <w:pStyle w:val="BodyText"/>
      </w:pPr>
      <w:r>
        <w:rPr>
          <w:bCs/>
          <w:b/>
        </w:rPr>
        <w:t xml:space="preserve">Community Involvement:</w:t>
      </w:r>
      <w:r>
        <w:t xml:space="preserve"> </w:t>
      </w:r>
      <w:r>
        <w:t xml:space="preserve">Volunteered for energy literacy programs in local schools across Manila, promoting STEM education among youth.</w:t>
      </w:r>
    </w:p>
    <w:p>
      <w:pPr>
        <w:pStyle w:val="BodyText"/>
      </w:pPr>
      <w:r>
        <w:rPr>
          <w:bCs/>
          <w:b/>
        </w:rPr>
        <w:t xml:space="preserve">Projects in the Philippines Manila:</w:t>
      </w:r>
      <w:r>
        <w:t xml:space="preserve"> </w:t>
      </w:r>
      <w:r>
        <w:t xml:space="preserve">Played a key role in the successful development of the San Lorenzo Field, contributing to a 20% increase in regional oil reserves.</w:t>
      </w:r>
    </w:p>
    <w:bookmarkEnd w:id="32"/>
    <w:p>
      <w:pPr>
        <w:pStyle w:val="BodyText"/>
      </w:pPr>
      <w:r>
        <w:t xml:space="preserve">This resume is tailored for a Petroleum Engineer seeking opportunities in the Philippines Manila region, emphasizing local expertise and industry-specific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Philippines Manila</dc:title>
  <dc:creator/>
  <dc:language>en</dc:language>
  <cp:keywords/>
  <dcterms:created xsi:type="dcterms:W3CDTF">2025-12-12T08:53:13Z</dcterms:created>
  <dcterms:modified xsi:type="dcterms:W3CDTF">2025-12-12T08:53:13Z</dcterms:modified>
</cp:coreProperties>
</file>

<file path=docProps/custom.xml><?xml version="1.0" encoding="utf-8"?>
<Properties xmlns="http://schemas.openxmlformats.org/officeDocument/2006/custom-properties" xmlns:vt="http://schemas.openxmlformats.org/officeDocument/2006/docPropsVTypes"/>
</file>