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resume"/>
    <w:p>
      <w:pPr>
        <w:pStyle w:val="Heading1"/>
      </w:pPr>
      <w:r>
        <w:rPr>
          <w:bCs/>
          <w:b/>
        </w:rPr>
        <w:t xml:space="preserve">Resume</w:t>
      </w:r>
    </w:p>
    <w:bookmarkStart w:id="34" w:name="petroleum-engineer"/>
    <w:p>
      <w:pPr>
        <w:pStyle w:val="Heading2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Qatar Doha | Professional Experience in Energy Sector | Expertise in Reservoir Management and Drilling Operations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Al-Maskari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ahmed.almaskari@email.com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linkedin.com/in/ahmed-almaskari-petroleum-engineer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experienced</w:t>
      </w:r>
      <w:r>
        <w:t xml:space="preserve"> </w:t>
      </w:r>
      <w:r>
        <w:rPr>
          <w:bCs/>
          <w:b/>
        </w:rPr>
        <w:t xml:space="preserve">Petroleum Engineer</w:t>
      </w:r>
      <w:r>
        <w:t xml:space="preserve"> </w:t>
      </w:r>
      <w:r>
        <w:t xml:space="preserve">with over 10 years of expertise in upstream oil and gas operations, specializing in reservoir engineering, drilling optimization, and field development planning. Proven track record of delivering cost-effective solutions in the challenging environments of</w:t>
      </w:r>
      <w:r>
        <w:t xml:space="preserve"> </w:t>
      </w:r>
      <w:r>
        <w:rPr>
          <w:bCs/>
          <w:b/>
        </w:rPr>
        <w:t xml:space="preserve">Qatar Doha</w:t>
      </w:r>
      <w:r>
        <w:t xml:space="preserve">, where I have contributed to the success of major hydrocarbon projects such as the North Field expansion and offshore production enhancements. Adept at leveraging cutting-edge technologies like 3D seismic modeling, artificial lift systems, and data analytics to maximize recovery rates while adhering to Qatar’s stringent environmental and safety standards. Committed to driving innovation in</w:t>
      </w:r>
      <w:r>
        <w:t xml:space="preserve"> </w:t>
      </w:r>
      <w:r>
        <w:rPr>
          <w:bCs/>
          <w:b/>
        </w:rPr>
        <w:t xml:space="preserve">Petroleum Engineering</w:t>
      </w:r>
      <w:r>
        <w:t xml:space="preserve"> </w:t>
      </w:r>
      <w:r>
        <w:t xml:space="preserve">practices aligned with the vision of Qatar Energy and the global energy transition agenda.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2" w:name="sr.-petroleum-engineer"/>
    <w:p>
      <w:pPr>
        <w:pStyle w:val="Heading4"/>
      </w:pPr>
      <w:r>
        <w:rPr>
          <w:bCs/>
          <w:b/>
        </w:rPr>
        <w:t xml:space="preserve">Sr. Petroleum Engineer</w:t>
      </w:r>
    </w:p>
    <w:p>
      <w:pPr>
        <w:pStyle w:val="FirstParagraph"/>
      </w:pPr>
      <w:r>
        <w:rPr>
          <w:iCs/>
          <w:i/>
        </w:rPr>
        <w:t xml:space="preserve">Qatar Petroleum | Doha, Qatar |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reservoir simulation models for the North Field, optimizing production strategies to enhance recovery by 15%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and implement advanced well completion techniques, reducing downtime by 20% in offshore fields near Doha.</w:t>
      </w:r>
    </w:p>
    <w:p>
      <w:pPr>
        <w:numPr>
          <w:ilvl w:val="0"/>
          <w:numId w:val="1001"/>
        </w:numPr>
        <w:pStyle w:val="Compact"/>
      </w:pPr>
      <w:r>
        <w:t xml:space="preserve">Managed a team of 12 engineers to execute field development plans for new gas processing facilities, ensuring compliance with Qatar’s environmental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Integrated machine learning algorithms into production forecasting systems, improving accuracy by 25% and supporting data-driven decision-making for Doha-based operations.</w:t>
      </w:r>
    </w:p>
    <w:p>
      <w:pPr>
        <w:numPr>
          <w:ilvl w:val="0"/>
          <w:numId w:val="1001"/>
        </w:numPr>
        <w:pStyle w:val="Compact"/>
      </w:pPr>
      <w:r>
        <w:t xml:space="preserve">Presented technical findings to senior leadership, contributing to the approval of a $500M investment in enhanced oil recovery (EOR) projects in the Doha region.</w:t>
      </w:r>
    </w:p>
    <w:bookmarkEnd w:id="22"/>
    <w:bookmarkStart w:id="23" w:name="petroleum-engineer-1"/>
    <w:p>
      <w:pPr>
        <w:pStyle w:val="Heading4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Eni Qatar | Doha, Qatar | 2013 – 2018</w:t>
      </w:r>
    </w:p>
    <w:p>
      <w:pPr>
        <w:numPr>
          <w:ilvl w:val="0"/>
          <w:numId w:val="1002"/>
        </w:numPr>
        <w:pStyle w:val="Compact"/>
      </w:pPr>
      <w:r>
        <w:t xml:space="preserve">Designed and optimized drilling programs for onshore and offshore wells in the Doha area, reducing drilling costs by 18% through improved mud management and trajectory planning.</w:t>
      </w:r>
    </w:p>
    <w:p>
      <w:pPr>
        <w:numPr>
          <w:ilvl w:val="0"/>
          <w:numId w:val="1002"/>
        </w:numPr>
        <w:pStyle w:val="Compact"/>
      </w:pPr>
      <w:r>
        <w:t xml:space="preserve">Conducted reservoir performance analysis for gas fields, identifying opportunities to increase production capacity by 12% through enhanced well spacing strategies.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maintenance schedule for artificial lift systems, minimizing equipment failures and improving operational efficiency in high-salinity reservoirs near Doha.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source eco-friendly drilling fluids, aligning with Qatar’s sustainability goals and reducing environmental impact by 30%.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commissioning of a new gas processing plant in Doha, which now supplies energy to over 500,000 households annually.</w:t>
      </w:r>
    </w:p>
    <w:bookmarkEnd w:id="23"/>
    <w:bookmarkStart w:id="24" w:name="junior-petroleum-engineer"/>
    <w:p>
      <w:pPr>
        <w:pStyle w:val="Heading4"/>
      </w:pPr>
      <w:r>
        <w:rPr>
          <w:bCs/>
          <w:b/>
        </w:rPr>
        <w:t xml:space="preserve">Junior Petroleum Engineer</w:t>
      </w:r>
    </w:p>
    <w:p>
      <w:pPr>
        <w:pStyle w:val="FirstParagraph"/>
      </w:pPr>
      <w:r>
        <w:rPr>
          <w:iCs/>
          <w:i/>
        </w:rPr>
        <w:t xml:space="preserve">Shell Qatar | Doha, Qatar | 2011 –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of well intervention programs for mature fields in the Doha region, extending their productive life by 5 years.</w:t>
      </w:r>
    </w:p>
    <w:p>
      <w:pPr>
        <w:numPr>
          <w:ilvl w:val="0"/>
          <w:numId w:val="1003"/>
        </w:numPr>
        <w:pStyle w:val="Compact"/>
      </w:pPr>
      <w:r>
        <w:t xml:space="preserve">Utilized Petrel and Eclipse software to create detailed geological models, supporting exploration activities in underdeveloped areas near Doha.</w:t>
      </w:r>
    </w:p>
    <w:p>
      <w:pPr>
        <w:numPr>
          <w:ilvl w:val="0"/>
          <w:numId w:val="1003"/>
        </w:numPr>
        <w:pStyle w:val="Compact"/>
      </w:pPr>
      <w:r>
        <w:t xml:space="preserve">Participated in a cross-functional team to evaluate the feasibility of CO2 injection projects for EOR, aligning with Qatar’s net-zero targets.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the installation of smart well systems, enabling real-time monitoring and reducing operational costs by 10%.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Prosper, OGIS, Microsoft Excel (advanced), Python (data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Material balance analysis, decline curve analysis, PVT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Drilling Operations:</w:t>
      </w:r>
      <w:r>
        <w:t xml:space="preserve"> </w:t>
      </w:r>
      <w:r>
        <w:t xml:space="preserve">Well planning, mud logging, cementing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Analytics:</w:t>
      </w:r>
      <w:r>
        <w:t xml:space="preserve"> </w:t>
      </w:r>
      <w:r>
        <w:t xml:space="preserve">Statistical modeling, predictive maintenance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(basic).</w:t>
      </w:r>
    </w:p>
    <w:p>
      <w:r>
        <w:pict>
          <v:rect style="width:0;height:1.5pt" o:hralign="center" o:hrstd="t" o:hr="t"/>
        </w:pict>
      </w:r>
    </w:p>
    <w:bookmarkEnd w:id="26"/>
    <w:bookmarkStart w:id="30" w:name="education-and-certifications"/>
    <w:p>
      <w:pPr>
        <w:pStyle w:val="Heading3"/>
      </w:pPr>
      <w:r>
        <w:rPr>
          <w:bCs/>
          <w:b/>
        </w:rPr>
        <w:t xml:space="preserve">Education and Certifications</w:t>
      </w:r>
    </w:p>
    <w:bookmarkStart w:id="27" w:name="X210edcf24b4ac0cb2a401f9b5f04517ad6f8653"/>
    <w:p>
      <w:pPr>
        <w:pStyle w:val="Heading4"/>
      </w:pPr>
      <w:r>
        <w:rPr>
          <w:bCs/>
          <w:b/>
        </w:rPr>
        <w:t xml:space="preserve">Bachelor of Science in Petroleum Engineering</w:t>
      </w:r>
    </w:p>
    <w:p>
      <w:pPr>
        <w:pStyle w:val="FirstParagraph"/>
      </w:pPr>
      <w:r>
        <w:rPr>
          <w:iCs/>
          <w:i/>
        </w:rPr>
        <w:t xml:space="preserve">University of Calgary | Calgary, Canada | 2011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Graduated with distinction in Reservoir Simulation and Drilling Engineering.</w:t>
      </w:r>
    </w:p>
    <w:bookmarkEnd w:id="27"/>
    <w:bookmarkStart w:id="28" w:name="X37bd09a0d9d0289f17db7da3069c3dd9d9194a1"/>
    <w:p>
      <w:pPr>
        <w:pStyle w:val="Heading4"/>
      </w:pPr>
      <w:r>
        <w:rPr>
          <w:bCs/>
          <w:b/>
        </w:rPr>
        <w:t xml:space="preserve">Master of Science in Petroleum Engineering</w:t>
      </w:r>
    </w:p>
    <w:p>
      <w:pPr>
        <w:pStyle w:val="FirstParagraph"/>
      </w:pPr>
      <w:r>
        <w:rPr>
          <w:iCs/>
          <w:i/>
        </w:rPr>
        <w:t xml:space="preserve">Kuwait University | Kuwait City, Kuwait | 2013</w:t>
      </w:r>
    </w:p>
    <w:p>
      <w:pPr>
        <w:numPr>
          <w:ilvl w:val="0"/>
          <w:numId w:val="1006"/>
        </w:numPr>
        <w:pStyle w:val="Compact"/>
      </w:pPr>
      <w:r>
        <w:t xml:space="preserve">Research focus: Enhanced Oil Recovery techniques for carbonate reservoirs.</w:t>
      </w:r>
    </w:p>
    <w:p>
      <w:pPr>
        <w:numPr>
          <w:ilvl w:val="0"/>
          <w:numId w:val="1006"/>
        </w:numPr>
        <w:pStyle w:val="Compact"/>
      </w:pPr>
      <w:r>
        <w:t xml:space="preserve">Published a paper on "Optimizing EOR in High-Temperature Reservoirs" in the *Journal of Petroleum Science and Engineering*.</w:t>
      </w:r>
    </w:p>
    <w:bookmarkEnd w:id="28"/>
    <w:bookmarkStart w:id="29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API RP 572: Inspection of Pressure Vessels (2020)</w:t>
      </w:r>
    </w:p>
    <w:p>
      <w:pPr>
        <w:numPr>
          <w:ilvl w:val="0"/>
          <w:numId w:val="1007"/>
        </w:numPr>
        <w:pStyle w:val="Compact"/>
      </w:pPr>
      <w:r>
        <w:t xml:space="preserve">SPE (Society of Petroleum Engineers) Member since 2015</w:t>
      </w:r>
    </w:p>
    <w:p>
      <w:pPr>
        <w:numPr>
          <w:ilvl w:val="0"/>
          <w:numId w:val="1007"/>
        </w:numPr>
        <w:pStyle w:val="Compact"/>
      </w:pPr>
      <w:r>
        <w:t xml:space="preserve">Oil &amp; Gas Safety Training Program, Qatar (2019)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Society of Petroleum Engineers (SPE) – Doha Chapter Member</w:t>
      </w:r>
    </w:p>
    <w:p>
      <w:pPr>
        <w:numPr>
          <w:ilvl w:val="0"/>
          <w:numId w:val="1008"/>
        </w:numPr>
        <w:pStyle w:val="Compact"/>
      </w:pPr>
      <w:r>
        <w:t xml:space="preserve">Qatar Energy Association (QEA) – Active Participant in Industry Workshops</w:t>
      </w:r>
    </w:p>
    <w:p>
      <w:pPr>
        <w:numPr>
          <w:ilvl w:val="0"/>
          <w:numId w:val="1008"/>
        </w:numPr>
        <w:pStyle w:val="Compact"/>
      </w:pPr>
      <w:r>
        <w:t xml:space="preserve">International Association of Drilling Contractors (IADC) – Certified Driller</w:t>
      </w:r>
    </w:p>
    <w:p>
      <w:r>
        <w:pict>
          <v:rect style="width:0;height:1.5pt" o:hralign="center" o:hrstd="t" o:hr="t"/>
        </w:pict>
      </w:r>
    </w:p>
    <w:bookmarkEnd w:id="31"/>
    <w:bookmarkStart w:id="32" w:name="projects-and-achievements"/>
    <w:p>
      <w:pPr>
        <w:pStyle w:val="Heading3"/>
      </w:pPr>
      <w:r>
        <w:rPr>
          <w:bCs/>
          <w:b/>
        </w:rPr>
        <w:t xml:space="preserve">Projects and Achievements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North Field Expansion Project (2019-2021):</w:t>
      </w:r>
      <w:r>
        <w:t xml:space="preserve"> </w:t>
      </w:r>
      <w:r>
        <w:t xml:space="preserve">Led a team of 25 engineers to optimize gas production from the world’s largest non-associated gas field, contributing to Qatar’s target of 47 million tons/year by 2030.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Smart Well Deployment in Doha (2016):</w:t>
      </w:r>
      <w:r>
        <w:t xml:space="preserve"> </w:t>
      </w:r>
      <w:r>
        <w:t xml:space="preserve">Implemented real-time monitoring systems for 50+ wells, reducing production downtime by 25% and improving data accuracy.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Sustainability Initiative (2017):</w:t>
      </w:r>
      <w:r>
        <w:t xml:space="preserve"> </w:t>
      </w:r>
      <w:r>
        <w:t xml:space="preserve">Introduced biodegradable drilling fluids in offshore operations, earning recognition from Qatar Petroleum’s Environmental Division.</w:t>
      </w:r>
    </w:p>
    <w:p>
      <w:r>
        <w:pict>
          <v:rect style="width:0;height:1.5pt" o:hralign="center" o:hrstd="t" o:hr="t"/>
        </w:pict>
      </w:r>
    </w:p>
    <w:bookmarkEnd w:id="32"/>
    <w:bookmarkStart w:id="33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Renewable energy technologies, Qatari culture, and community outreach programs for STEM education in Doha.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Petroleum Engineer - Qatar Doha</dc:title>
  <dc:creator/>
  <dc:language>en</dc:language>
  <cp:keywords/>
  <dcterms:created xsi:type="dcterms:W3CDTF">2026-07-15T04:10:08Z</dcterms:created>
  <dcterms:modified xsi:type="dcterms:W3CDTF">2026-07-15T04:10:08Z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