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petroleum-engineer-resume"/>
    <w:p>
      <w:pPr>
        <w:pStyle w:val="Heading1"/>
      </w:pPr>
      <w:r>
        <w:t xml:space="preserve">PETROLEUM ENGINEER RESUME</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Cape Town, South Africa</w:t>
      </w:r>
      <w:r>
        <w:br/>
      </w:r>
      <w:r>
        <w:rPr>
          <w:bCs/>
          <w:b/>
        </w:rPr>
        <w:t xml:space="preserve">Phone:</w:t>
      </w:r>
      <w:r>
        <w:t xml:space="preserve"> </w:t>
      </w:r>
      <w:r>
        <w:t xml:space="preserve">+27 82 123 4567</w:t>
      </w:r>
      <w:r>
        <w:br/>
      </w:r>
      <w:r>
        <w:rPr>
          <w:bCs/>
          <w:b/>
        </w:rPr>
        <w:t xml:space="preserve">Email:</w:t>
      </w:r>
      <w:r>
        <w:t xml:space="preserve"> </w:t>
      </w:r>
      <w:r>
        <w:t xml:space="preserve">john.smith@example.com</w:t>
      </w:r>
    </w:p>
    <w:bookmarkStart w:id="20" w:name="professional-summary"/>
    <w:p>
      <w:pPr>
        <w:pStyle w:val="Heading2"/>
      </w:pPr>
      <w:r>
        <w:t xml:space="preserve">PROFESSIONAL SUMMARY</w:t>
      </w:r>
    </w:p>
    <w:p>
      <w:pPr>
        <w:pStyle w:val="FirstParagraph"/>
      </w:pPr>
      <w:r>
        <w:t xml:space="preserve">A dedicated and experienced Petroleum Engineer with over a decade of expertise in the South African oil and gas sector, specializing in upstream operations, reservoir management, and sustainable energy solutions. Proven track record of optimizing production efficiency, ensuring compliance with local regulatory frameworks (such as those set by the Department of Mineral Resources and Energy), and leading teams in challenging environments across Cape Town and surrounding regions. A passionate advocate for innovation in petroleum engineering within South Africa’s dynamic energy landscape.</w:t>
      </w:r>
    </w:p>
    <w:bookmarkEnd w:id="20"/>
    <w:bookmarkStart w:id="24" w:name="professional-experience"/>
    <w:p>
      <w:pPr>
        <w:pStyle w:val="Heading2"/>
      </w:pPr>
      <w:r>
        <w:t xml:space="preserve">PROFESSIONAL EXPERIENCE</w:t>
      </w:r>
    </w:p>
    <w:bookmarkStart w:id="21" w:name="senior-petroleum-engineer"/>
    <w:p>
      <w:pPr>
        <w:pStyle w:val="Heading3"/>
      </w:pPr>
      <w:r>
        <w:t xml:space="preserve">Senior Petroleum Engineer</w:t>
      </w:r>
    </w:p>
    <w:p>
      <w:pPr>
        <w:pStyle w:val="FirstParagraph"/>
      </w:pPr>
      <w:r>
        <w:rPr>
          <w:bCs/>
          <w:b/>
        </w:rPr>
        <w:t xml:space="preserve">PetroSA, Cape Town, South Africa</w:t>
      </w:r>
      <w:r>
        <w:br/>
      </w:r>
      <w:r>
        <w:rPr>
          <w:iCs/>
          <w:i/>
        </w:rPr>
        <w:t xml:space="preserve">January 2018 – Present</w:t>
      </w:r>
    </w:p>
    <w:p>
      <w:pPr>
        <w:numPr>
          <w:ilvl w:val="0"/>
          <w:numId w:val="1001"/>
        </w:numPr>
        <w:pStyle w:val="Compact"/>
      </w:pPr>
      <w:r>
        <w:t xml:space="preserve">Lead the design and implementation of reservoir development plans for offshore and onshore fields in the Karoo Basin, contributing to a 15% increase in production efficiency.</w:t>
      </w:r>
    </w:p>
    <w:p>
      <w:pPr>
        <w:numPr>
          <w:ilvl w:val="0"/>
          <w:numId w:val="1001"/>
        </w:numPr>
        <w:pStyle w:val="Compact"/>
      </w:pPr>
      <w:r>
        <w:t xml:space="preserve">Collaborated with geoscientists and drilling teams to optimize well placement strategies, reducing operational costs by 12% while maintaining safety standards compliant with South African regulations.</w:t>
      </w:r>
    </w:p>
    <w:p>
      <w:pPr>
        <w:numPr>
          <w:ilvl w:val="0"/>
          <w:numId w:val="1001"/>
        </w:numPr>
        <w:pStyle w:val="Compact"/>
      </w:pPr>
      <w:r>
        <w:t xml:space="preserve">Conducted advanced reservoir simulations using Petrel and Eclipse software, ensuring accurate forecasting of hydrocarbon recovery rates in the Cape Basin region.</w:t>
      </w:r>
    </w:p>
    <w:p>
      <w:pPr>
        <w:numPr>
          <w:ilvl w:val="0"/>
          <w:numId w:val="1001"/>
        </w:numPr>
        <w:pStyle w:val="Compact"/>
      </w:pPr>
      <w:r>
        <w:t xml:space="preserve">Mentored junior engineers and coordinated cross-functional teams to meet project deadlines, fostering a culture of innovation aligned with South Africa’s energy transition goals.</w:t>
      </w:r>
    </w:p>
    <w:bookmarkEnd w:id="21"/>
    <w:bookmarkStart w:id="22" w:name="mid-level-petroleum-engineer"/>
    <w:p>
      <w:pPr>
        <w:pStyle w:val="Heading3"/>
      </w:pPr>
      <w:r>
        <w:t xml:space="preserve">Mid-Level Petroleum Engineer</w:t>
      </w:r>
    </w:p>
    <w:p>
      <w:pPr>
        <w:pStyle w:val="FirstParagraph"/>
      </w:pPr>
      <w:r>
        <w:rPr>
          <w:bCs/>
          <w:b/>
        </w:rPr>
        <w:t xml:space="preserve">Karoo Energy Solutions, Cape Town, South Africa</w:t>
      </w:r>
      <w:r>
        <w:br/>
      </w:r>
      <w:r>
        <w:rPr>
          <w:iCs/>
          <w:i/>
        </w:rPr>
        <w:t xml:space="preserve">March 2014 – December 2017</w:t>
      </w:r>
    </w:p>
    <w:p>
      <w:pPr>
        <w:numPr>
          <w:ilvl w:val="0"/>
          <w:numId w:val="1002"/>
        </w:numPr>
        <w:pStyle w:val="Compact"/>
      </w:pPr>
      <w:r>
        <w:t xml:space="preserve">Responsible for analyzing drilling data and recommending improvements to completion techniques, resulting in a 20% reduction in non-productive time (NPT) on key projects.</w:t>
      </w:r>
    </w:p>
    <w:p>
      <w:pPr>
        <w:numPr>
          <w:ilvl w:val="0"/>
          <w:numId w:val="1002"/>
        </w:numPr>
        <w:pStyle w:val="Compact"/>
      </w:pPr>
      <w:r>
        <w:t xml:space="preserve">Developed and maintained detailed production reports for stakeholders, ensuring transparency and alignment with South Africa’s environmental impact assessment (EIA) guidelines.</w:t>
      </w:r>
    </w:p>
    <w:p>
      <w:pPr>
        <w:numPr>
          <w:ilvl w:val="0"/>
          <w:numId w:val="1002"/>
        </w:numPr>
        <w:pStyle w:val="Compact"/>
      </w:pPr>
      <w:r>
        <w:t xml:space="preserve">Participated in the design of hydraulic fracturing operations for unconventional reserves, supporting the exploration of shale gas resources in the Karoo region.</w:t>
      </w:r>
    </w:p>
    <w:p>
      <w:pPr>
        <w:numPr>
          <w:ilvl w:val="0"/>
          <w:numId w:val="1002"/>
        </w:numPr>
        <w:pStyle w:val="Compact"/>
      </w:pPr>
      <w:r>
        <w:t xml:space="preserve">Supported the implementation of digital twin technology to monitor real-time reservoir performance, enhancing decision-making processes for field development plans.</w:t>
      </w:r>
    </w:p>
    <w:bookmarkEnd w:id="22"/>
    <w:bookmarkStart w:id="23" w:name="junior-petroleum-engineer"/>
    <w:p>
      <w:pPr>
        <w:pStyle w:val="Heading3"/>
      </w:pPr>
      <w:r>
        <w:t xml:space="preserve">Junior Petroleum Engineer</w:t>
      </w:r>
    </w:p>
    <w:p>
      <w:pPr>
        <w:pStyle w:val="FirstParagraph"/>
      </w:pPr>
      <w:r>
        <w:rPr>
          <w:bCs/>
          <w:b/>
        </w:rPr>
        <w:t xml:space="preserve">Sabre Oil &amp; Gas, Cape Town, South Africa</w:t>
      </w:r>
      <w:r>
        <w:br/>
      </w:r>
      <w:r>
        <w:rPr>
          <w:iCs/>
          <w:i/>
        </w:rPr>
        <w:t xml:space="preserve">July 2011 – February 2014</w:t>
      </w:r>
    </w:p>
    <w:p>
      <w:pPr>
        <w:numPr>
          <w:ilvl w:val="0"/>
          <w:numId w:val="1003"/>
        </w:numPr>
        <w:pStyle w:val="Compact"/>
      </w:pPr>
      <w:r>
        <w:t xml:space="preserve">Assisted in the preparation of well logs and formation evaluation reports, contributing to the identification of high-potential reservoirs in the West Coast Basin.</w:t>
      </w:r>
    </w:p>
    <w:p>
      <w:pPr>
        <w:numPr>
          <w:ilvl w:val="0"/>
          <w:numId w:val="1003"/>
        </w:numPr>
        <w:pStyle w:val="Compact"/>
      </w:pPr>
      <w:r>
        <w:t xml:space="preserve">Supported field operations by analyzing pressure data and recommending adjustments to production parameters, improving well performance by 8%.</w:t>
      </w:r>
    </w:p>
    <w:p>
      <w:pPr>
        <w:numPr>
          <w:ilvl w:val="0"/>
          <w:numId w:val="1003"/>
        </w:numPr>
        <w:pStyle w:val="Compact"/>
      </w:pPr>
      <w:r>
        <w:t xml:space="preserve">Collaborated with local contractors to ensure compliance with South Africa’s occupational health and safety (OH&amp;S) standards during drilling campaigns.</w:t>
      </w:r>
    </w:p>
    <w:p>
      <w:pPr>
        <w:numPr>
          <w:ilvl w:val="0"/>
          <w:numId w:val="1003"/>
        </w:numPr>
        <w:pStyle w:val="Compact"/>
      </w:pPr>
      <w:r>
        <w:t xml:space="preserve">Participated in training programs on the latest petroleum engineering technologies, including 3D seismic interpretation and data analytics for reservoir modeling.</w:t>
      </w:r>
    </w:p>
    <w:bookmarkEnd w:id="23"/>
    <w:bookmarkEnd w:id="24"/>
    <w:bookmarkStart w:id="26" w:name="education"/>
    <w:p>
      <w:pPr>
        <w:pStyle w:val="Heading2"/>
      </w:pPr>
      <w:r>
        <w:t xml:space="preserve">EDUCATION</w:t>
      </w:r>
    </w:p>
    <w:bookmarkStart w:id="25" w:name="X210edcf24b4ac0cb2a401f9b5f04517ad6f8653"/>
    <w:p>
      <w:pPr>
        <w:pStyle w:val="Heading3"/>
      </w:pPr>
      <w:r>
        <w:t xml:space="preserve">Bachelor of Science in Petroleum Engineering</w:t>
      </w:r>
    </w:p>
    <w:p>
      <w:pPr>
        <w:pStyle w:val="FirstParagraph"/>
      </w:pPr>
      <w:r>
        <w:rPr>
          <w:bCs/>
          <w:b/>
        </w:rPr>
        <w:t xml:space="preserve">Stellenbosch University, Stellenbosch, South Africa</w:t>
      </w:r>
      <w:r>
        <w:br/>
      </w:r>
      <w:r>
        <w:rPr>
          <w:iCs/>
          <w:i/>
        </w:rPr>
        <w:t xml:space="preserve">Graduated: 2011</w:t>
      </w:r>
    </w:p>
    <w:p>
      <w:pPr>
        <w:numPr>
          <w:ilvl w:val="0"/>
          <w:numId w:val="1004"/>
        </w:numPr>
        <w:pStyle w:val="Compact"/>
      </w:pPr>
      <w:r>
        <w:t xml:space="preserve">Cumulative GPA: 3.8/4.0</w:t>
      </w:r>
    </w:p>
    <w:p>
      <w:pPr>
        <w:numPr>
          <w:ilvl w:val="0"/>
          <w:numId w:val="1004"/>
        </w:numPr>
        <w:pStyle w:val="Compact"/>
      </w:pPr>
      <w:r>
        <w:t xml:space="preserve">Relevant coursework: Reservoir Engineering, Drilling Engineering, Petroleum Geology, and Sustainable Energy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Wellplan, MATLAB, AutoCAD</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Regulatory Knowledge:</w:t>
      </w:r>
      <w:r>
        <w:t xml:space="preserve"> </w:t>
      </w:r>
      <w:r>
        <w:t xml:space="preserve">South African Department of Mineral Resources and Energy (DMRE) guidelines, Occupational Health and Safety Act (OHSA), and environmental compliance standards.</w:t>
      </w:r>
    </w:p>
    <w:p>
      <w:pPr>
        <w:numPr>
          <w:ilvl w:val="0"/>
          <w:numId w:val="1005"/>
        </w:numPr>
        <w:pStyle w:val="Compact"/>
      </w:pPr>
      <w:r>
        <w:rPr>
          <w:bCs/>
          <w:b/>
        </w:rPr>
        <w:t xml:space="preserve">Technical Expertise:</w:t>
      </w:r>
      <w:r>
        <w:t xml:space="preserve"> </w:t>
      </w:r>
      <w:r>
        <w:t xml:space="preserve">Reservoir simulation, well testing, production optimization, and drilling engineering.</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SPE (Society of Petroleum Engineers) Membership</w:t>
      </w:r>
      <w:r>
        <w:t xml:space="preserve"> </w:t>
      </w:r>
      <w:r>
        <w:t xml:space="preserve">– 2015–Present</w:t>
      </w:r>
    </w:p>
    <w:p>
      <w:pPr>
        <w:numPr>
          <w:ilvl w:val="0"/>
          <w:numId w:val="1006"/>
        </w:numPr>
        <w:pStyle w:val="Compact"/>
      </w:pPr>
      <w:r>
        <w:rPr>
          <w:bCs/>
          <w:b/>
        </w:rPr>
        <w:t xml:space="preserve">API (American Petroleum Institute) Certification in Well Control</w:t>
      </w:r>
      <w:r>
        <w:t xml:space="preserve"> </w:t>
      </w:r>
      <w:r>
        <w:t xml:space="preserve">– 2017</w:t>
      </w:r>
    </w:p>
    <w:p>
      <w:pPr>
        <w:numPr>
          <w:ilvl w:val="0"/>
          <w:numId w:val="1006"/>
        </w:numPr>
        <w:pStyle w:val="Compact"/>
      </w:pPr>
      <w:r>
        <w:rPr>
          <w:bCs/>
          <w:b/>
        </w:rPr>
        <w:t xml:space="preserve">South African Institute of Mining and Metallurgy (SAIMM) Workshop on Sustainable Energy Solutions</w:t>
      </w:r>
      <w:r>
        <w:t xml:space="preserve"> </w:t>
      </w:r>
      <w:r>
        <w:t xml:space="preserve">– 2020</w:t>
      </w:r>
    </w:p>
    <w:p>
      <w:pPr>
        <w:numPr>
          <w:ilvl w:val="0"/>
          <w:numId w:val="1006"/>
        </w:numPr>
        <w:pStyle w:val="Compact"/>
      </w:pPr>
      <w:r>
        <w:rPr>
          <w:bCs/>
          <w:b/>
        </w:rPr>
        <w:t xml:space="preserve">Cape Town Technical Training Center: Advanced Reservoir Management Course</w:t>
      </w:r>
      <w:r>
        <w:t xml:space="preserve"> </w:t>
      </w:r>
      <w:r>
        <w:t xml:space="preserve">– 2019</w:t>
      </w:r>
    </w:p>
    <w:bookmarkEnd w:id="28"/>
    <w:bookmarkStart w:id="29" w:name="professional-affiliations"/>
    <w:p>
      <w:pPr>
        <w:pStyle w:val="Heading2"/>
      </w:pPr>
      <w:r>
        <w:t xml:space="preserve">PROFESSIONAL AFFILIATIONS</w:t>
      </w:r>
    </w:p>
    <w:p>
      <w:pPr>
        <w:numPr>
          <w:ilvl w:val="0"/>
          <w:numId w:val="1007"/>
        </w:numPr>
        <w:pStyle w:val="Compact"/>
      </w:pPr>
      <w:r>
        <w:t xml:space="preserve">Member, South African Association of Petroleum Engineers (SAPE) – 2016–Present</w:t>
      </w:r>
    </w:p>
    <w:p>
      <w:pPr>
        <w:numPr>
          <w:ilvl w:val="0"/>
          <w:numId w:val="1007"/>
        </w:numPr>
        <w:pStyle w:val="Compact"/>
      </w:pPr>
      <w:r>
        <w:t xml:space="preserve">Volunteer, Cape Town Energy Innovation Forum – 2018–Present</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Afrikaans:</w:t>
      </w:r>
      <w:r>
        <w:t xml:space="preserve"> </w:t>
      </w:r>
      <w:r>
        <w:t xml:space="preserve">Proficient</w:t>
      </w:r>
      <w:r>
        <w:br/>
      </w:r>
      <w:r>
        <w:rPr>
          <w:bCs/>
          <w:b/>
        </w:rPr>
        <w:t xml:space="preserve">Zulu:</w:t>
      </w:r>
      <w:r>
        <w:t xml:space="preserve"> </w:t>
      </w:r>
      <w:r>
        <w:t xml:space="preserve">Basic (for local community engagement in Cape Town)</w:t>
      </w:r>
    </w:p>
    <w:bookmarkEnd w:id="30"/>
    <w:bookmarkStart w:id="31" w:name="publications-presentations"/>
    <w:p>
      <w:pPr>
        <w:pStyle w:val="Heading2"/>
      </w:pPr>
      <w:r>
        <w:t xml:space="preserve">PUBLICATIONS &amp; PRESENTATIONS</w:t>
      </w:r>
    </w:p>
    <w:p>
      <w:pPr>
        <w:numPr>
          <w:ilvl w:val="0"/>
          <w:numId w:val="1008"/>
        </w:numPr>
        <w:pStyle w:val="Compact"/>
      </w:pPr>
      <w:r>
        <w:t xml:space="preserve">"Optimizing Shale Gas Recovery in the Karoo Basin: Challenges and Opportunities," presented at the 2019 South African Petroleum Conference, Cape Town.</w:t>
      </w:r>
    </w:p>
    <w:p>
      <w:pPr>
        <w:numPr>
          <w:ilvl w:val="0"/>
          <w:numId w:val="1008"/>
        </w:numPr>
        <w:pStyle w:val="Compact"/>
      </w:pPr>
      <w:r>
        <w:t xml:space="preserve">Co-authored an article on "Digital Transformation in Upstream Operations" published in the Journal of African Petroleum Engineering (2021).</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engineers at the Cape Town Technical University, focusing on practical training and career development in petroleum engineering.</w:t>
      </w:r>
    </w:p>
    <w:p>
      <w:pPr>
        <w:pStyle w:val="BodyText"/>
      </w:pPr>
      <w:r>
        <w:rPr>
          <w:bCs/>
          <w:b/>
        </w:rPr>
        <w:t xml:space="preserve">Hobbies:</w:t>
      </w:r>
      <w:r>
        <w:t xml:space="preserve"> </w:t>
      </w:r>
      <w:r>
        <w:t xml:space="preserve">Outdoor activities in the Western Cape, including hiking and scuba diving, which align with a deep appreciation for South Africa’s natural resources.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Cape Town, South Africa</dc:title>
  <dc:creator/>
  <dc:language>en</dc:language>
  <cp:keywords/>
  <dcterms:created xsi:type="dcterms:W3CDTF">2026-07-21T14:41:02Z</dcterms:created>
  <dcterms:modified xsi:type="dcterms:W3CDTF">2026-07-21T14:41:02Z</dcterms:modified>
</cp:coreProperties>
</file>

<file path=docProps/custom.xml><?xml version="1.0" encoding="utf-8"?>
<Properties xmlns="http://schemas.openxmlformats.org/officeDocument/2006/custom-properties" xmlns:vt="http://schemas.openxmlformats.org/officeDocument/2006/docPropsVTypes"/>
</file>