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31" w:name="X60782fcdcb0db6e78a52b71297b593585b5d5a5"/>
    <w:p>
      <w:pPr>
        <w:pStyle w:val="Heading1"/>
      </w:pPr>
      <w:r>
        <w:t xml:space="preserve">Resume for Petroleum Engineer in South Korea Seoul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+82-10-1234-5678</w:t>
      </w:r>
      <w:r>
        <w:br/>
      </w: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upstream oil and gas operations, reservoir management, and field development. Aiming to contribute to South Korea's energy sector by leveraging technical knowledge, innovative problem-solving skills, and a strong commitment to sustainable practices. Proficient in drilling engineering, production optimization, and project management within the dynamic environment of South Korea Seoul. This Resume highlights a track record of delivering results in complex petroleum projects while aligning with the strategic goals of South Korea's energy industry.</w:t>
      </w:r>
    </w:p>
    <w:bookmarkEnd w:id="21"/>
    <w:bookmarkStart w:id="22" w:name="technical-skills"/>
    <w:p>
      <w:pPr>
        <w:pStyle w:val="Heading2"/>
      </w:pPr>
      <w:r>
        <w:t xml:space="preserve">Technical Skills</w:t>
      </w:r>
    </w:p>
    <w:p>
      <w:pPr>
        <w:numPr>
          <w:ilvl w:val="0"/>
          <w:numId w:val="1001"/>
        </w:numPr>
        <w:pStyle w:val="Compact"/>
      </w:pPr>
      <w:r>
        <w:t xml:space="preserve">Reservoir Simulation (Petrel, Eclipse)</w:t>
      </w:r>
    </w:p>
    <w:p>
      <w:pPr>
        <w:numPr>
          <w:ilvl w:val="0"/>
          <w:numId w:val="1001"/>
        </w:numPr>
        <w:pStyle w:val="Compact"/>
      </w:pPr>
      <w:r>
        <w:t xml:space="preserve">Drilling and Completion Engineering</w:t>
      </w:r>
    </w:p>
    <w:p>
      <w:pPr>
        <w:numPr>
          <w:ilvl w:val="0"/>
          <w:numId w:val="1001"/>
        </w:numPr>
        <w:pStyle w:val="Compact"/>
      </w:pPr>
      <w:r>
        <w:t xml:space="preserve">Production Optimization Techniques</w:t>
      </w:r>
    </w:p>
    <w:p>
      <w:pPr>
        <w:numPr>
          <w:ilvl w:val="0"/>
          <w:numId w:val="1001"/>
        </w:numPr>
        <w:pStyle w:val="Compact"/>
      </w:pPr>
      <w:r>
        <w:t xml:space="preserve">CAD &amp; GIS for Field Mapping</w:t>
      </w:r>
    </w:p>
    <w:p>
      <w:pPr>
        <w:numPr>
          <w:ilvl w:val="0"/>
          <w:numId w:val="1001"/>
        </w:numPr>
        <w:pStyle w:val="Compact"/>
      </w:pPr>
      <w:r>
        <w:t xml:space="preserve">Safety Standards (KOSHA, OSHA)</w:t>
      </w:r>
    </w:p>
    <w:p>
      <w:pPr>
        <w:numPr>
          <w:ilvl w:val="0"/>
          <w:numId w:val="1001"/>
        </w:numPr>
        <w:pStyle w:val="Compact"/>
      </w:pPr>
      <w:r>
        <w:t xml:space="preserve">Data Analysis &amp; Interpretation (Python, MATLAB)</w:t>
      </w:r>
    </w:p>
    <w:p>
      <w:pPr>
        <w:numPr>
          <w:ilvl w:val="0"/>
          <w:numId w:val="1001"/>
        </w:numPr>
        <w:pStyle w:val="Compact"/>
      </w:pPr>
      <w:r>
        <w:t xml:space="preserve">Well Testing and Pressure Analysis</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Korea Energy Solutions Co., Ltd. (Seoul, South Korea)</w:t>
      </w:r>
      <w:r>
        <w:t xml:space="preserve"> </w:t>
      </w:r>
      <w:r>
        <w:t xml:space="preserve">| Jan 2020 – Present</w:t>
      </w:r>
    </w:p>
    <w:p>
      <w:pPr>
        <w:numPr>
          <w:ilvl w:val="0"/>
          <w:numId w:val="1002"/>
        </w:numPr>
        <w:pStyle w:val="Compact"/>
      </w:pPr>
      <w:r>
        <w:t xml:space="preserve">Lead reservoir engineering team for offshore field development projects in the Yellow Sea, contributing to a 15% increase in production efficiency.</w:t>
      </w:r>
    </w:p>
    <w:p>
      <w:pPr>
        <w:numPr>
          <w:ilvl w:val="0"/>
          <w:numId w:val="1002"/>
        </w:numPr>
        <w:pStyle w:val="Compact"/>
      </w:pPr>
      <w:r>
        <w:t xml:space="preserve">Optimized well completion designs using advanced simulation tools, reducing operational costs by 12% annually.</w:t>
      </w:r>
    </w:p>
    <w:p>
      <w:pPr>
        <w:numPr>
          <w:ilvl w:val="0"/>
          <w:numId w:val="1002"/>
        </w:numPr>
        <w:pStyle w:val="Compact"/>
      </w:pPr>
      <w:r>
        <w:t xml:space="preserve">Collaborated with local stakeholders and government agencies to comply with South Korea's stringent environmental regulations while maximizing resource recovery.</w:t>
      </w:r>
    </w:p>
    <w:p>
      <w:pPr>
        <w:numPr>
          <w:ilvl w:val="0"/>
          <w:numId w:val="1002"/>
        </w:numPr>
        <w:pStyle w:val="Compact"/>
      </w:pPr>
      <w:r>
        <w:t xml:space="preserve">Provided technical guidance for the integration of AI-driven analytics in drilling operations, enhancing decision-making processes in South Korea Seoul’s competitive energy market.</w:t>
      </w:r>
    </w:p>
    <w:bookmarkEnd w:id="23"/>
    <w:bookmarkStart w:id="24" w:name="petroleum-engineer"/>
    <w:p>
      <w:pPr>
        <w:pStyle w:val="Heading3"/>
      </w:pPr>
      <w:r>
        <w:t xml:space="preserve">Petroleum Engineer</w:t>
      </w:r>
    </w:p>
    <w:p>
      <w:pPr>
        <w:pStyle w:val="FirstParagraph"/>
      </w:pPr>
      <w:r>
        <w:rPr>
          <w:bCs/>
          <w:b/>
        </w:rPr>
        <w:t xml:space="preserve">Global Drilling &amp; Extraction Services (Seoul, South Korea)</w:t>
      </w:r>
      <w:r>
        <w:t xml:space="preserve"> </w:t>
      </w:r>
      <w:r>
        <w:t xml:space="preserve">| Jun 2016 – Dec 2019</w:t>
      </w:r>
    </w:p>
    <w:p>
      <w:pPr>
        <w:numPr>
          <w:ilvl w:val="0"/>
          <w:numId w:val="1003"/>
        </w:numPr>
        <w:pStyle w:val="Compact"/>
      </w:pPr>
      <w:r>
        <w:t xml:space="preserve">Managed onshore well planning and execution for shale gas projects, ensuring adherence to safety protocols in South Korea’s regulatory framework.</w:t>
      </w:r>
    </w:p>
    <w:p>
      <w:pPr>
        <w:numPr>
          <w:ilvl w:val="0"/>
          <w:numId w:val="1003"/>
        </w:numPr>
        <w:pStyle w:val="Compact"/>
      </w:pPr>
      <w:r>
        <w:t xml:space="preserve">Developed a predictive maintenance model for drilling rigs, minimizing downtime by 18% and improving operational reliability in Seoul's industrial zones.</w:t>
      </w:r>
    </w:p>
    <w:p>
      <w:pPr>
        <w:numPr>
          <w:ilvl w:val="0"/>
          <w:numId w:val="1003"/>
        </w:numPr>
        <w:pStyle w:val="Compact"/>
      </w:pPr>
      <w:r>
        <w:t xml:space="preserve">Conducted training sessions for junior engineers on advanced petroleum engineering practices tailored to South Korea’s unique geological conditions.</w:t>
      </w:r>
    </w:p>
    <w:bookmarkEnd w:id="24"/>
    <w:bookmarkStart w:id="25" w:name="X51cb819599b09942af29ac0479b719d545188cf"/>
    <w:p>
      <w:pPr>
        <w:pStyle w:val="Heading3"/>
      </w:pPr>
      <w:r>
        <w:t xml:space="preserve">Internship: Reservoir Engineering Assistant</w:t>
      </w:r>
    </w:p>
    <w:p>
      <w:pPr>
        <w:pStyle w:val="FirstParagraph"/>
      </w:pPr>
      <w:r>
        <w:rPr>
          <w:bCs/>
          <w:b/>
        </w:rPr>
        <w:t xml:space="preserve">Korea National Oil Corporation (KNOC)</w:t>
      </w:r>
      <w:r>
        <w:t xml:space="preserve"> </w:t>
      </w:r>
      <w:r>
        <w:t xml:space="preserve">| Jun 2014 – Aug 2015</w:t>
      </w:r>
    </w:p>
    <w:p>
      <w:pPr>
        <w:numPr>
          <w:ilvl w:val="0"/>
          <w:numId w:val="1004"/>
        </w:numPr>
        <w:pStyle w:val="Compact"/>
      </w:pPr>
      <w:r>
        <w:t xml:space="preserve">Assisted in the analysis of core samples from onshore fields, contributing to the discovery of new hydrocarbon reserves.</w:t>
      </w:r>
    </w:p>
    <w:p>
      <w:pPr>
        <w:numPr>
          <w:ilvl w:val="0"/>
          <w:numId w:val="1004"/>
        </w:numPr>
        <w:pStyle w:val="Compact"/>
      </w:pPr>
      <w:r>
        <w:t xml:space="preserve">Supported field teams in implementing secondary recovery techniques, aligning with South Korea’s energy security initiatives.</w:t>
      </w:r>
    </w:p>
    <w:bookmarkEnd w:id="25"/>
    <w:bookmarkEnd w:id="26"/>
    <w:bookmarkStart w:id="27" w:name="education"/>
    <w:p>
      <w:pPr>
        <w:pStyle w:val="Heading2"/>
      </w:pPr>
      <w:r>
        <w:t xml:space="preserve">Education</w:t>
      </w:r>
    </w:p>
    <w:p>
      <w:pPr>
        <w:pStyle w:val="FirstParagraph"/>
      </w:pPr>
      <w:r>
        <w:rPr>
          <w:bCs/>
          <w:b/>
        </w:rPr>
        <w:t xml:space="preserve">Master of Science in Petroleum Engineering</w:t>
      </w:r>
      <w:r>
        <w:br/>
      </w:r>
      <w:r>
        <w:t xml:space="preserve">University of Seoul, South Korea | Graduated 2016</w:t>
      </w:r>
    </w:p>
    <w:p>
      <w:pPr>
        <w:pStyle w:val="BodyText"/>
      </w:pPr>
      <w:r>
        <w:rPr>
          <w:bCs/>
          <w:b/>
        </w:rPr>
        <w:t xml:space="preserve">Bachelor of Science in Mechanical Engineering</w:t>
      </w:r>
      <w:r>
        <w:br/>
      </w:r>
      <w:r>
        <w:t xml:space="preserve">Kyung Hee University, South Korea | Graduated 2014</w:t>
      </w:r>
    </w:p>
    <w:bookmarkEnd w:id="27"/>
    <w:bookmarkStart w:id="28" w:name="certifications-training"/>
    <w:p>
      <w:pPr>
        <w:pStyle w:val="Heading2"/>
      </w:pPr>
      <w:r>
        <w:t xml:space="preserve">Certifications &amp; Training</w:t>
      </w:r>
    </w:p>
    <w:p>
      <w:pPr>
        <w:numPr>
          <w:ilvl w:val="0"/>
          <w:numId w:val="1005"/>
        </w:numPr>
        <w:pStyle w:val="Compact"/>
      </w:pPr>
      <w:r>
        <w:t xml:space="preserve">Professional Engineer (PE) License, South Korea | 2021</w:t>
      </w:r>
    </w:p>
    <w:p>
      <w:pPr>
        <w:numPr>
          <w:ilvl w:val="0"/>
          <w:numId w:val="1005"/>
        </w:numPr>
        <w:pStyle w:val="Compact"/>
      </w:pPr>
      <w:r>
        <w:t xml:space="preserve">Certified Drilling Engineer (CDE), Society of Petroleum Engineers (SPE) | 2019</w:t>
      </w:r>
    </w:p>
    <w:p>
      <w:pPr>
        <w:numPr>
          <w:ilvl w:val="0"/>
          <w:numId w:val="1005"/>
        </w:numPr>
        <w:pStyle w:val="Compact"/>
      </w:pPr>
      <w:r>
        <w:t xml:space="preserve">KOSHA Safety Management Certification | 2018</w:t>
      </w:r>
    </w:p>
    <w:p>
      <w:pPr>
        <w:numPr>
          <w:ilvl w:val="0"/>
          <w:numId w:val="1005"/>
        </w:numPr>
        <w:pStyle w:val="Compact"/>
      </w:pPr>
      <w:r>
        <w:t xml:space="preserve">Advanced Reservoir Simulation Workshop, Seoul Institute of Technology | 2017</w:t>
      </w:r>
    </w:p>
    <w:bookmarkEnd w:id="28"/>
    <w:bookmarkStart w:id="29" w:name="languages-communication-skills"/>
    <w:p>
      <w:pPr>
        <w:pStyle w:val="Heading2"/>
      </w:pPr>
      <w:r>
        <w:t xml:space="preserve">Languages &amp; Communication Skills</w:t>
      </w:r>
    </w:p>
    <w:p>
      <w:pPr>
        <w:pStyle w:val="FirstParagraph"/>
      </w:pPr>
      <w:r>
        <w:rPr>
          <w:bCs/>
          <w:b/>
        </w:rPr>
        <w:t xml:space="preserve">Korean:</w:t>
      </w:r>
      <w:r>
        <w:t xml:space="preserve"> </w:t>
      </w:r>
      <w:r>
        <w:t xml:space="preserve">Proficient (Fluent in technical and business contexts)</w:t>
      </w:r>
      <w:r>
        <w:br/>
      </w:r>
      <w:r>
        <w:rPr>
          <w:bCs/>
          <w:b/>
        </w:rPr>
        <w:t xml:space="preserve">English:</w:t>
      </w:r>
      <w:r>
        <w:t xml:space="preserve"> </w:t>
      </w:r>
      <w:r>
        <w:t xml:space="preserve">Advanced (Technical writing and presentations)</w:t>
      </w:r>
      <w:r>
        <w:br/>
      </w:r>
      <w:r>
        <w:rPr>
          <w:bCs/>
          <w:b/>
        </w:rPr>
        <w:t xml:space="preserve">Other Languages:</w:t>
      </w:r>
      <w:r>
        <w:t xml:space="preserve"> </w:t>
      </w:r>
      <w:r>
        <w:t xml:space="preserve">Basic Japanese (for cross-border collaboration with regional partners)</w:t>
      </w:r>
    </w:p>
    <w:bookmarkEnd w:id="29"/>
    <w:bookmarkStart w:id="30" w:name="additional-information"/>
    <w:p>
      <w:pPr>
        <w:pStyle w:val="Heading2"/>
      </w:pPr>
      <w:r>
        <w:t xml:space="preserve">Additional Information</w:t>
      </w:r>
    </w:p>
    <w:p>
      <w:pPr>
        <w:pStyle w:val="FirstParagraph"/>
      </w:pPr>
      <w:r>
        <w:t xml:space="preserve">This Resume reflects a deep understanding of South Korea Seoul’s energy landscape, including its reliance on imported oil and gas, emphasis on renewable energy integration, and the need for skilled petroleum engineers to support national energy goals. With experience in both domestic and international projects, I am well-equipped to address the challenges of South Korea's evolving petroleum industry. My commitment to innovation, safety, and sustainability aligns with the values of South Korea Seoul’s leading energy companies.</w:t>
      </w:r>
    </w:p>
    <w:bookmarkEnd w:id="30"/>
    <w:p>
      <w:pPr>
        <w:pStyle w:val="BodyText"/>
      </w:pPr>
      <w:r>
        <w:t xml:space="preserve">© 2023 John Doe | Resume for Petroleum Engineer in South Korea Seoul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South Korea Seoul</dc:title>
  <dc:creator/>
  <dc:language>en</dc:language>
  <cp:keywords/>
  <dcterms:created xsi:type="dcterms:W3CDTF">2026-07-23T12:31:37Z</dcterms:created>
  <dcterms:modified xsi:type="dcterms:W3CDTF">2026-07-23T12:31:37Z</dcterms:modified>
</cp:coreProperties>
</file>

<file path=docProps/custom.xml><?xml version="1.0" encoding="utf-8"?>
<Properties xmlns="http://schemas.openxmlformats.org/officeDocument/2006/custom-properties" xmlns:vt="http://schemas.openxmlformats.org/officeDocument/2006/docPropsVTypes"/>
</file>