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0" w:name="petroleum-engineer-resume"/>
    <w:p>
      <w:pPr>
        <w:pStyle w:val="Heading1"/>
      </w:pPr>
      <w:r>
        <w:t xml:space="preserve">PETROLEUM ENGINEER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Barcelona, Spain</w:t>
      </w:r>
      <w:r>
        <w:br/>
      </w:r>
      <w:r>
        <w:rPr>
          <w:bCs/>
          <w:b/>
        </w:rPr>
        <w:t xml:space="preserve">Languages:</w:t>
      </w:r>
      <w:r>
        <w:t xml:space="preserve"> </w:t>
      </w:r>
      <w:r>
        <w:t xml:space="preserve">Spanish (native), English (fluent)</w:t>
      </w:r>
    </w:p>
    <w:bookmarkStart w:id="20" w:name="career-summary"/>
    <w:p>
      <w:pPr>
        <w:pStyle w:val="Heading2"/>
      </w:pPr>
      <w:r>
        <w:t xml:space="preserve">CAREER SUMMARY</w:t>
      </w:r>
    </w:p>
    <w:p>
      <w:pPr>
        <w:pStyle w:val="FirstParagraph"/>
      </w:pPr>
      <w:r>
        <w:t xml:space="preserve">A highly motivated and skilled Petroleum Engineer with over [X years] of experience in the oil and gas industry, specializing in reservoir engineering, drilling optimization, and production enhancement. Proven track record of delivering high-impact projects across diverse geographies, including Spain Barcelona. Committed to leveraging technical expertise, innovation, and a deep understanding of Spanish regulatory frameworks to drive sustainable energy solutions. Adept at working in multicultural teams and aligning technical strategies with the evolving needs of the petroleum sector in Spain.</w:t>
      </w:r>
    </w:p>
    <w:bookmarkEnd w:id="20"/>
    <w:bookmarkStart w:id="23" w:name="professional-experience"/>
    <w:p>
      <w:pPr>
        <w:pStyle w:val="Heading2"/>
      </w:pPr>
      <w:r>
        <w:t xml:space="preserve">PROFESSIONAL EXPERIENCE</w:t>
      </w:r>
    </w:p>
    <w:bookmarkStart w:id="21" w:name="petroleum-engineer"/>
    <w:p>
      <w:pPr>
        <w:pStyle w:val="Heading3"/>
      </w:pPr>
      <w:r>
        <w:t xml:space="preserve">Petroleum Engineer</w:t>
      </w:r>
    </w:p>
    <w:p>
      <w:pPr>
        <w:pStyle w:val="FirstParagraph"/>
      </w:pPr>
      <w:r>
        <w:rPr>
          <w:bCs/>
          <w:b/>
        </w:rPr>
        <w:t xml:space="preserve">Company:</w:t>
      </w:r>
      <w:r>
        <w:t xml:space="preserve"> </w:t>
      </w:r>
      <w:r>
        <w:t xml:space="preserve">[Oil &amp; Gas Company Name], Barcelona, Spain</w:t>
      </w:r>
      <w:r>
        <w:br/>
      </w:r>
      <w:r>
        <w:rPr>
          <w:bCs/>
          <w:b/>
        </w:rPr>
        <w:t xml:space="preserve">Duration:</w:t>
      </w:r>
      <w:r>
        <w:t xml:space="preserve"> </w:t>
      </w:r>
      <w:r>
        <w:t xml:space="preserve">[Start Date] – Present</w:t>
      </w:r>
      <w:r>
        <w:br/>
      </w:r>
    </w:p>
    <w:p>
      <w:pPr>
        <w:numPr>
          <w:ilvl w:val="0"/>
          <w:numId w:val="1001"/>
        </w:numPr>
        <w:pStyle w:val="Compact"/>
      </w:pPr>
      <w:r>
        <w:t xml:space="preserve">Optimized reservoir management strategies for offshore fields in the Mediterranean Sea, increasing recovery rates by 12% through advanced simulation techniques and data-driven decision-making.</w:t>
      </w:r>
    </w:p>
    <w:p>
      <w:pPr>
        <w:numPr>
          <w:ilvl w:val="0"/>
          <w:numId w:val="1001"/>
        </w:numPr>
        <w:pStyle w:val="Compact"/>
      </w:pPr>
      <w:r>
        <w:t xml:space="preserve">Collaborated with local regulatory bodies in Spain to ensure compliance with environmental and safety standards, including adherence to the Spanish Ministry of Energy's guidelines for oil extraction.</w:t>
      </w:r>
    </w:p>
    <w:p>
      <w:pPr>
        <w:numPr>
          <w:ilvl w:val="0"/>
          <w:numId w:val="1001"/>
        </w:numPr>
        <w:pStyle w:val="Compact"/>
      </w:pPr>
      <w:r>
        <w:t xml:space="preserve">Led a cross-functional team to design and implement a new drilling program for onshore wells in the Pyrenees region, reducing operational costs by 18% while maintaining production targets.</w:t>
      </w:r>
    </w:p>
    <w:p>
      <w:pPr>
        <w:numPr>
          <w:ilvl w:val="0"/>
          <w:numId w:val="1001"/>
        </w:numPr>
        <w:pStyle w:val="Compact"/>
      </w:pPr>
      <w:r>
        <w:t xml:space="preserve">Developed and maintained relationships with key stakeholders in Spain Barcelona, including suppliers, contractors, and government agencies to streamline project execution.</w:t>
      </w:r>
    </w:p>
    <w:p>
      <w:pPr>
        <w:numPr>
          <w:ilvl w:val="0"/>
          <w:numId w:val="1001"/>
        </w:numPr>
        <w:pStyle w:val="Compact"/>
      </w:pPr>
      <w:r>
        <w:t xml:space="preserve">Conducted technical training sessions for junior engineers on the use of industry-standard software (e.g., Petrel, CMG) tailored to the geological conditions of Spain's oil reserves.</w:t>
      </w:r>
    </w:p>
    <w:bookmarkEnd w:id="21"/>
    <w:bookmarkStart w:id="22" w:name="senior-reservoir-engineer"/>
    <w:p>
      <w:pPr>
        <w:pStyle w:val="Heading3"/>
      </w:pPr>
      <w:r>
        <w:t xml:space="preserve">Senior Reservoir Engineer</w:t>
      </w:r>
    </w:p>
    <w:p>
      <w:pPr>
        <w:pStyle w:val="FirstParagraph"/>
      </w:pPr>
      <w:r>
        <w:rPr>
          <w:bCs/>
          <w:b/>
        </w:rPr>
        <w:t xml:space="preserve">Company:</w:t>
      </w:r>
      <w:r>
        <w:t xml:space="preserve"> </w:t>
      </w:r>
      <w:r>
        <w:t xml:space="preserve">[Previous Oil &amp; Gas Company], Madrid, Spain</w:t>
      </w:r>
      <w:r>
        <w:br/>
      </w:r>
      <w:r>
        <w:rPr>
          <w:bCs/>
          <w:b/>
        </w:rPr>
        <w:t xml:space="preserve">Duration:</w:t>
      </w:r>
      <w:r>
        <w:t xml:space="preserve"> </w:t>
      </w:r>
      <w:r>
        <w:t xml:space="preserve">[Start Date] – [End Date]</w:t>
      </w:r>
      <w:r>
        <w:br/>
      </w:r>
    </w:p>
    <w:p>
      <w:pPr>
        <w:numPr>
          <w:ilvl w:val="0"/>
          <w:numId w:val="1002"/>
        </w:numPr>
        <w:pStyle w:val="Compact"/>
      </w:pPr>
      <w:r>
        <w:t xml:space="preserve">Pioneered the application of enhanced oil recovery (EOR) techniques in mature fields, resulting in a 20% increase in production efficiency.</w:t>
      </w:r>
    </w:p>
    <w:p>
      <w:pPr>
        <w:numPr>
          <w:ilvl w:val="0"/>
          <w:numId w:val="1002"/>
        </w:numPr>
        <w:pStyle w:val="Compact"/>
      </w:pPr>
      <w:r>
        <w:t xml:space="preserve">Contributed to the development of a digital twin model for an offshore platform near Catalonia, improving predictive maintenance and operational safety.</w:t>
      </w:r>
    </w:p>
    <w:p>
      <w:pPr>
        <w:numPr>
          <w:ilvl w:val="0"/>
          <w:numId w:val="1002"/>
        </w:numPr>
        <w:pStyle w:val="Compact"/>
      </w:pPr>
      <w:r>
        <w:t xml:space="preserve">Provided technical expertise during the approval process for new exploration licenses granted by Spain’s National Hydrocarbons Commission (CNH).</w:t>
      </w:r>
    </w:p>
    <w:p>
      <w:pPr>
        <w:numPr>
          <w:ilvl w:val="0"/>
          <w:numId w:val="1002"/>
        </w:numPr>
        <w:pStyle w:val="Compact"/>
      </w:pPr>
      <w:r>
        <w:t xml:space="preserve">Published research papers on reservoir characterization in the Iberian Peninsula, presenting findings at international conferences such as the SPE Annual Technical Conference and Exhibition in Barcelona.</w:t>
      </w:r>
    </w:p>
    <w:p>
      <w:pPr>
        <w:numPr>
          <w:ilvl w:val="0"/>
          <w:numId w:val="1002"/>
        </w:numPr>
        <w:pStyle w:val="Compact"/>
      </w:pPr>
      <w:r>
        <w:t xml:space="preserve">Supported the integration of renewable energy solutions into existing oil infrastructure, aligning with Spain's 2030 sustainability goals.</w:t>
      </w:r>
    </w:p>
    <w:bookmarkEnd w:id="22"/>
    <w:bookmarkEnd w:id="23"/>
    <w:bookmarkStart w:id="24" w:name="education"/>
    <w:p>
      <w:pPr>
        <w:pStyle w:val="Heading2"/>
      </w:pPr>
      <w:r>
        <w:t xml:space="preserve">EDUCATION</w:t>
      </w:r>
    </w:p>
    <w:p>
      <w:pPr>
        <w:pStyle w:val="FirstParagraph"/>
      </w:pPr>
      <w:r>
        <w:rPr>
          <w:bCs/>
          <w:b/>
        </w:rPr>
        <w:t xml:space="preserve">Bachelor of Science in Petroleum Engineering</w:t>
      </w:r>
      <w:r>
        <w:br/>
      </w:r>
      <w:r>
        <w:t xml:space="preserve">[University Name], Barcelona, Spain</w:t>
      </w:r>
      <w:r>
        <w:br/>
      </w:r>
      <w:r>
        <w:rPr>
          <w:iCs/>
          <w:i/>
        </w:rPr>
        <w:t xml:space="preserve">Graduation Date:</w:t>
      </w:r>
      <w:r>
        <w:t xml:space="preserve"> </w:t>
      </w:r>
      <w:r>
        <w:t xml:space="preserve">[Year]</w:t>
      </w:r>
    </w:p>
    <w:p>
      <w:pPr>
        <w:pStyle w:val="BodyText"/>
      </w:pPr>
      <w:r>
        <w:rPr>
          <w:bCs/>
          <w:b/>
        </w:rPr>
        <w:t xml:space="preserve">MSc in Reservoir Engineering</w:t>
      </w:r>
      <w:r>
        <w:br/>
      </w:r>
      <w:r>
        <w:t xml:space="preserve">[University Name], London, UK</w:t>
      </w:r>
      <w:r>
        <w:br/>
      </w:r>
      <w:r>
        <w:rPr>
          <w:iCs/>
          <w:i/>
        </w:rPr>
        <w:t xml:space="preserve">Graduation Date:</w:t>
      </w:r>
      <w:r>
        <w:t xml:space="preserve"> </w:t>
      </w:r>
      <w:r>
        <w:t xml:space="preserve">[Year]</w:t>
      </w:r>
    </w:p>
    <w:bookmarkEnd w:id="24"/>
    <w:bookmarkStart w:id="25" w:name="certifications-training"/>
    <w:p>
      <w:pPr>
        <w:pStyle w:val="Heading2"/>
      </w:pPr>
      <w:r>
        <w:t xml:space="preserve">CERTIFICATIONS &amp; TRAINING</w:t>
      </w:r>
    </w:p>
    <w:p>
      <w:pPr>
        <w:numPr>
          <w:ilvl w:val="0"/>
          <w:numId w:val="1003"/>
        </w:numPr>
        <w:pStyle w:val="Compact"/>
      </w:pPr>
      <w:r>
        <w:t xml:space="preserve">API (American Petroleum Institute) Certification in Drilling and Production Operations</w:t>
      </w:r>
    </w:p>
    <w:p>
      <w:pPr>
        <w:numPr>
          <w:ilvl w:val="0"/>
          <w:numId w:val="1003"/>
        </w:numPr>
        <w:pStyle w:val="Compact"/>
      </w:pPr>
      <w:r>
        <w:t xml:space="preserve">SPE (Society of Petroleum Engineers) Member since [Year]</w:t>
      </w:r>
    </w:p>
    <w:p>
      <w:pPr>
        <w:numPr>
          <w:ilvl w:val="0"/>
          <w:numId w:val="1003"/>
        </w:numPr>
        <w:pStyle w:val="Compact"/>
      </w:pPr>
      <w:r>
        <w:t xml:space="preserve">Advanced Course in Reservoir Simulation – [Institution], Barcelona, Spain</w:t>
      </w:r>
    </w:p>
    <w:p>
      <w:pPr>
        <w:numPr>
          <w:ilvl w:val="0"/>
          <w:numId w:val="1003"/>
        </w:numPr>
        <w:pStyle w:val="Compact"/>
      </w:pPr>
      <w:r>
        <w:t xml:space="preserve">Certified Project Management Professional (PMP) – [Organization]</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Reservoir modeling, well testing, drilling engineering, production optimization, seismic interpretation.</w:t>
      </w:r>
    </w:p>
    <w:p>
      <w:pPr>
        <w:numPr>
          <w:ilvl w:val="0"/>
          <w:numId w:val="1004"/>
        </w:numPr>
        <w:pStyle w:val="Compact"/>
      </w:pPr>
      <w:r>
        <w:rPr>
          <w:bCs/>
          <w:b/>
        </w:rPr>
        <w:t xml:space="preserve">Software:</w:t>
      </w:r>
      <w:r>
        <w:t xml:space="preserve"> </w:t>
      </w:r>
      <w:r>
        <w:t xml:space="preserve">Petrel, CMG, MATLAB, AutoCAD, Microsoft Excel (advanced data analysis).</w:t>
      </w:r>
    </w:p>
    <w:p>
      <w:pPr>
        <w:numPr>
          <w:ilvl w:val="0"/>
          <w:numId w:val="1004"/>
        </w:numPr>
        <w:pStyle w:val="Compact"/>
      </w:pPr>
      <w:r>
        <w:rPr>
          <w:bCs/>
          <w:b/>
        </w:rPr>
        <w:t xml:space="preserve">Languages:</w:t>
      </w:r>
      <w:r>
        <w:t xml:space="preserve"> </w:t>
      </w:r>
      <w:r>
        <w:t xml:space="preserve">Spanish (native), English (fluent), basic knowledge of Catalan.</w:t>
      </w:r>
    </w:p>
    <w:p>
      <w:pPr>
        <w:numPr>
          <w:ilvl w:val="0"/>
          <w:numId w:val="1004"/>
        </w:numPr>
        <w:pStyle w:val="Compact"/>
      </w:pPr>
      <w:r>
        <w:rPr>
          <w:bCs/>
          <w:b/>
        </w:rPr>
        <w:t xml:space="preserve">Certifications:</w:t>
      </w:r>
      <w:r>
        <w:t xml:space="preserve"> </w:t>
      </w:r>
      <w:r>
        <w:t xml:space="preserve">OSHA 30-Hour General Industry Certification, ISO 9001:2015 Quality Management Systems.</w:t>
      </w:r>
    </w:p>
    <w:p>
      <w:pPr>
        <w:numPr>
          <w:ilvl w:val="0"/>
          <w:numId w:val="1004"/>
        </w:numPr>
        <w:pStyle w:val="Compact"/>
      </w:pPr>
      <w:r>
        <w:rPr>
          <w:bCs/>
          <w:b/>
        </w:rPr>
        <w:t xml:space="preserve">Soft Skills:</w:t>
      </w:r>
      <w:r>
        <w:t xml:space="preserve"> </w:t>
      </w:r>
      <w:r>
        <w:t xml:space="preserve">Leadership, cross-cultural communication, problem-solving, strategic planning.</w:t>
      </w:r>
    </w:p>
    <w:bookmarkEnd w:id="26"/>
    <w:bookmarkStart w:id="27" w:name="professional-memberships"/>
    <w:p>
      <w:pPr>
        <w:pStyle w:val="Heading2"/>
      </w:pPr>
      <w:r>
        <w:t xml:space="preserve">PROFESSIONAL MEMBERSHIPS</w:t>
      </w:r>
    </w:p>
    <w:p>
      <w:pPr>
        <w:numPr>
          <w:ilvl w:val="0"/>
          <w:numId w:val="1005"/>
        </w:numPr>
        <w:pStyle w:val="Compact"/>
      </w:pPr>
      <w:r>
        <w:t xml:space="preserve">Society of Petroleum Engineers (SPE)</w:t>
      </w:r>
    </w:p>
    <w:p>
      <w:pPr>
        <w:numPr>
          <w:ilvl w:val="0"/>
          <w:numId w:val="1005"/>
        </w:numPr>
        <w:pStyle w:val="Compact"/>
      </w:pPr>
      <w:r>
        <w:t xml:space="preserve">Institute of Petroleum Engineering (IPE)</w:t>
      </w:r>
    </w:p>
    <w:p>
      <w:pPr>
        <w:numPr>
          <w:ilvl w:val="0"/>
          <w:numId w:val="1005"/>
        </w:numPr>
        <w:pStyle w:val="Compact"/>
      </w:pPr>
      <w:r>
        <w:t xml:space="preserve">Spanish Association of Energy Engineers (AEDE)</w:t>
      </w:r>
    </w:p>
    <w:bookmarkEnd w:id="27"/>
    <w:bookmarkStart w:id="28" w:name="additional-information"/>
    <w:p>
      <w:pPr>
        <w:pStyle w:val="Heading2"/>
      </w:pPr>
      <w:r>
        <w:t xml:space="preserve">ADDITIONAL INFORMATION</w:t>
      </w:r>
    </w:p>
    <w:p>
      <w:pPr>
        <w:pStyle w:val="FirstParagraph"/>
      </w:pPr>
      <w:r>
        <w:rPr>
          <w:bCs/>
          <w:b/>
        </w:rPr>
        <w:t xml:space="preserve">Projects in Spain Barcelona:</w:t>
      </w:r>
      <w:r>
        <w:br/>
      </w:r>
      <w:r>
        <w:t xml:space="preserve">- Led the development of a 3D seismic survey for the Guadarrama Basin, identifying new hydrocarbon prospects for exploration.</w:t>
      </w:r>
      <w:r>
        <w:br/>
      </w:r>
      <w:r>
        <w:t xml:space="preserve">- Collaborated with local universities on research initiatives to improve carbon capture and storage (CCS) technologies for oil fields in Catalonia.</w:t>
      </w:r>
    </w:p>
    <w:p>
      <w:pPr>
        <w:pStyle w:val="BodyText"/>
      </w:pPr>
      <w:r>
        <w:rPr>
          <w:bCs/>
          <w:b/>
        </w:rPr>
        <w:t xml:space="preserve">Volunteer Work:</w:t>
      </w:r>
      <w:r>
        <w:br/>
      </w:r>
      <w:r>
        <w:t xml:space="preserve">- Mentor at the Barcelona Tech Innovation Hub, guiding young engineers in sustainable energy practices.</w:t>
      </w:r>
      <w:r>
        <w:br/>
      </w:r>
      <w:r>
        <w:t xml:space="preserve">- Participant in the “Energy for All” initiative, promoting renewable energy literacy in underserved communities across Spain.</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Spain Barcelona</dc:title>
  <dc:creator/>
  <dc:language>en</dc:language>
  <cp:keywords/>
  <dcterms:created xsi:type="dcterms:W3CDTF">2026-07-20T18:40:17Z</dcterms:created>
  <dcterms:modified xsi:type="dcterms:W3CDTF">2026-07-20T18:40:17Z</dcterms:modified>
</cp:coreProperties>
</file>

<file path=docProps/custom.xml><?xml version="1.0" encoding="utf-8"?>
<Properties xmlns="http://schemas.openxmlformats.org/officeDocument/2006/custom-properties" xmlns:vt="http://schemas.openxmlformats.org/officeDocument/2006/docPropsVTypes"/>
</file>