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Sudan</w:t>
      </w:r>
      <w:r>
        <w:t xml:space="preserve"> </w:t>
      </w:r>
      <w:r>
        <w:t xml:space="preserve">Khartoum</w:t>
      </w:r>
    </w:p>
    <w:bookmarkStart w:id="32" w:name="Xb3bdf35a2d1a68bc74011e5c93ea9ac7ff5c0fa"/>
    <w:p>
      <w:pPr>
        <w:pStyle w:val="Heading1"/>
      </w:pPr>
      <w:r>
        <w:t xml:space="preserve">Resume of a Petroleum Engineer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Address:</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experienced Petroleum Engineer with [X years] of expertise in the oil and gas industry, specializing in reservoir engineering, drilling operations, and field development. Committed to delivering innovative solutions tailored to the unique challenges of Sudan Khartoum’s energy sector. Proven track record in optimizing production efficiency, ensuring environmental compliance, and contributing to sustainable resource management. Passionate about leveraging technical expertise to support Sudan’s growing demand for reliable energy infrastructure.</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Sudanese Oil Company (SOC)</w:t>
      </w:r>
      <w:r>
        <w:t xml:space="preserve"> </w:t>
      </w:r>
      <w:r>
        <w:t xml:space="preserve">| Khartoum, Sudan | [Start Date] – [End Date]</w:t>
      </w:r>
    </w:p>
    <w:p>
      <w:pPr>
        <w:numPr>
          <w:ilvl w:val="0"/>
          <w:numId w:val="1001"/>
        </w:numPr>
        <w:pStyle w:val="Compact"/>
      </w:pPr>
      <w:r>
        <w:t xml:space="preserve">Led reservoir engineering teams to design and implement field development plans for new oil wells in the Muglad Basin, increasing production by 15% within two years.</w:t>
      </w:r>
    </w:p>
    <w:p>
      <w:pPr>
        <w:numPr>
          <w:ilvl w:val="0"/>
          <w:numId w:val="1001"/>
        </w:numPr>
        <w:pStyle w:val="Compact"/>
      </w:pPr>
      <w:r>
        <w:t xml:space="preserve">Conducted advanced reservoir simulation studies to optimize recovery rates and extend the lifespan of existing fields in Sudan Khartoum.</w:t>
      </w:r>
    </w:p>
    <w:p>
      <w:pPr>
        <w:numPr>
          <w:ilvl w:val="0"/>
          <w:numId w:val="1001"/>
        </w:numPr>
        <w:pStyle w:val="Compact"/>
      </w:pPr>
      <w:r>
        <w:t xml:space="preserve">Collaborated with international partners to integrate cutting-edge technologies for enhanced oil recovery (EOR) in high-viscosity oil reserves.</w:t>
      </w:r>
    </w:p>
    <w:p>
      <w:pPr>
        <w:numPr>
          <w:ilvl w:val="0"/>
          <w:numId w:val="1001"/>
        </w:numPr>
        <w:pStyle w:val="Compact"/>
      </w:pPr>
      <w:r>
        <w:t xml:space="preserve">Mentored junior engineers and provided technical training on industry-standard software, including Petrel and Eclipse, to improve operational efficiency.</w:t>
      </w:r>
    </w:p>
    <w:bookmarkEnd w:id="22"/>
    <w:bookmarkStart w:id="23" w:name="petroleum-engineer"/>
    <w:p>
      <w:pPr>
        <w:pStyle w:val="Heading3"/>
      </w:pPr>
      <w:r>
        <w:t xml:space="preserve">Petroleum Engineer</w:t>
      </w:r>
    </w:p>
    <w:p>
      <w:pPr>
        <w:pStyle w:val="FirstParagraph"/>
      </w:pPr>
      <w:r>
        <w:rPr>
          <w:bCs/>
          <w:b/>
        </w:rPr>
        <w:t xml:space="preserve">International Petroleum Consultants (IPC)</w:t>
      </w:r>
      <w:r>
        <w:t xml:space="preserve"> </w:t>
      </w:r>
      <w:r>
        <w:t xml:space="preserve">| Khartoum, Sudan | [Start Date] – [End Date]</w:t>
      </w:r>
    </w:p>
    <w:p>
      <w:pPr>
        <w:numPr>
          <w:ilvl w:val="0"/>
          <w:numId w:val="1002"/>
        </w:numPr>
        <w:pStyle w:val="Compact"/>
      </w:pPr>
      <w:r>
        <w:t xml:space="preserve">Conducted geological and geophysical analyses to identify potential drilling sites in underexplored regions of Sudan Khartoum.</w:t>
      </w:r>
    </w:p>
    <w:p>
      <w:pPr>
        <w:numPr>
          <w:ilvl w:val="0"/>
          <w:numId w:val="1002"/>
        </w:numPr>
        <w:pStyle w:val="Compact"/>
      </w:pPr>
      <w:r>
        <w:t xml:space="preserve">Developed detailed well completion strategies to maximize hydrocarbon extraction while minimizing environmental impact.</w:t>
      </w:r>
    </w:p>
    <w:p>
      <w:pPr>
        <w:numPr>
          <w:ilvl w:val="0"/>
          <w:numId w:val="1002"/>
        </w:numPr>
        <w:pStyle w:val="Compact"/>
      </w:pPr>
      <w:r>
        <w:t xml:space="preserve">Prepared technical reports and presentations for stakeholders, emphasizing cost-effective solutions for field operations.</w:t>
      </w:r>
    </w:p>
    <w:p>
      <w:pPr>
        <w:numPr>
          <w:ilvl w:val="0"/>
          <w:numId w:val="1002"/>
        </w:numPr>
        <w:pStyle w:val="Compact"/>
      </w:pPr>
      <w:r>
        <w:t xml:space="preserve">Played a key role in the successful execution of a 10-well drilling project, achieving operational targets ahead of schedule.</w:t>
      </w:r>
    </w:p>
    <w:bookmarkEnd w:id="23"/>
    <w:bookmarkStart w:id="24" w:name="internship-junior-petroleum-engineer"/>
    <w:p>
      <w:pPr>
        <w:pStyle w:val="Heading3"/>
      </w:pPr>
      <w:r>
        <w:t xml:space="preserve">Internship – Junior Petroleum Engineer</w:t>
      </w:r>
    </w:p>
    <w:p>
      <w:pPr>
        <w:pStyle w:val="FirstParagraph"/>
      </w:pPr>
      <w:r>
        <w:rPr>
          <w:bCs/>
          <w:b/>
        </w:rPr>
        <w:t xml:space="preserve">Sudan Oil Exploration Corporation (SOEC)</w:t>
      </w:r>
      <w:r>
        <w:t xml:space="preserve"> </w:t>
      </w:r>
      <w:r>
        <w:t xml:space="preserve">| Khartoum, Sudan | [Start Date] – [End Date]</w:t>
      </w:r>
    </w:p>
    <w:p>
      <w:pPr>
        <w:numPr>
          <w:ilvl w:val="0"/>
          <w:numId w:val="1003"/>
        </w:numPr>
        <w:pStyle w:val="Compact"/>
      </w:pPr>
      <w:r>
        <w:t xml:space="preserve">Gained hands-on experience in data acquisition and interpretation for seismic surveys in the White Nile Basin.</w:t>
      </w:r>
    </w:p>
    <w:p>
      <w:pPr>
        <w:numPr>
          <w:ilvl w:val="0"/>
          <w:numId w:val="1003"/>
        </w:numPr>
        <w:pStyle w:val="Compact"/>
      </w:pPr>
      <w:r>
        <w:t xml:space="preserve">Assisted in the preparation of drilling proposals and risk assessments for new exploration sites near Khartoum.</w:t>
      </w:r>
    </w:p>
    <w:p>
      <w:pPr>
        <w:numPr>
          <w:ilvl w:val="0"/>
          <w:numId w:val="1003"/>
        </w:numPr>
        <w:pStyle w:val="Compact"/>
      </w:pPr>
      <w:r>
        <w:t xml:space="preserve">Contributed to a team project that resulted in the discovery of a previously unidentified oil reserve, boosting regional reserves by 8%.</w:t>
      </w:r>
    </w:p>
    <w:bookmarkEnd w:id="24"/>
    <w:bookmarkEnd w:id="25"/>
    <w:bookmarkStart w:id="26" w:name="education"/>
    <w:p>
      <w:pPr>
        <w:pStyle w:val="Heading2"/>
      </w:pPr>
      <w:r>
        <w:t xml:space="preserve">Education</w:t>
      </w:r>
    </w:p>
    <w:p>
      <w:pPr>
        <w:pStyle w:val="FirstParagraph"/>
      </w:pPr>
      <w:r>
        <w:rPr>
          <w:bCs/>
          <w:b/>
        </w:rPr>
        <w:t xml:space="preserve">Bachelor of Science in Petroleum Engineering</w:t>
      </w:r>
    </w:p>
    <w:p>
      <w:pPr>
        <w:pStyle w:val="BodyText"/>
      </w:pPr>
      <w:r>
        <w:rPr>
          <w:iCs/>
          <w:i/>
        </w:rPr>
        <w:t xml:space="preserve">University of Khartoum, Sudan</w:t>
      </w:r>
      <w:r>
        <w:t xml:space="preserve"> </w:t>
      </w:r>
      <w:r>
        <w:t xml:space="preserve">| [Graduation Year]</w:t>
      </w:r>
    </w:p>
    <w:p>
      <w:pPr>
        <w:numPr>
          <w:ilvl w:val="0"/>
          <w:numId w:val="1004"/>
        </w:numPr>
        <w:pStyle w:val="Compact"/>
      </w:pPr>
      <w:r>
        <w:t xml:space="preserve">Relevant coursework: Reservoir Engineering, Drilling Technology, Petroleum Geology, and Fluid Mechanics.</w:t>
      </w:r>
    </w:p>
    <w:p>
      <w:pPr>
        <w:numPr>
          <w:ilvl w:val="0"/>
          <w:numId w:val="1004"/>
        </w:numPr>
        <w:pStyle w:val="Compact"/>
      </w:pPr>
      <w:r>
        <w:t xml:space="preserve">Awarded the Best Graduate in Petroleum Engineering for outstanding academic performance.</w:t>
      </w:r>
    </w:p>
    <w:p>
      <w:pPr>
        <w:pStyle w:val="FirstParagraph"/>
      </w:pPr>
      <w:r>
        <w:rPr>
          <w:bCs/>
          <w:b/>
        </w:rPr>
        <w:t xml:space="preserve">MSc in Energy Systems Management</w:t>
      </w:r>
    </w:p>
    <w:p>
      <w:pPr>
        <w:pStyle w:val="BodyText"/>
      </w:pPr>
      <w:r>
        <w:rPr>
          <w:iCs/>
          <w:i/>
        </w:rPr>
        <w:t xml:space="preserve">Imperial College London, United Kingdom</w:t>
      </w:r>
      <w:r>
        <w:t xml:space="preserve"> </w:t>
      </w:r>
      <w:r>
        <w:t xml:space="preserve">| [Graduation Year]</w:t>
      </w:r>
    </w:p>
    <w:p>
      <w:pPr>
        <w:numPr>
          <w:ilvl w:val="0"/>
          <w:numId w:val="1005"/>
        </w:numPr>
        <w:pStyle w:val="Compact"/>
      </w:pPr>
      <w:r>
        <w:t xml:space="preserve">Focused on sustainable energy practices and the integration of renewable energy sources into traditional oil and gas operations.</w:t>
      </w:r>
    </w:p>
    <w:p>
      <w:pPr>
        <w:numPr>
          <w:ilvl w:val="0"/>
          <w:numId w:val="1005"/>
        </w:numPr>
        <w:pStyle w:val="Compact"/>
      </w:pPr>
      <w:r>
        <w:t xml:space="preserve">Completed a research project on optimizing production costs in emerging markets, including Sudan Khartoum.</w:t>
      </w:r>
    </w:p>
    <w:bookmarkEnd w:id="26"/>
    <w:bookmarkStart w:id="27" w:name="technical-skills"/>
    <w:p>
      <w:pPr>
        <w:pStyle w:val="Heading2"/>
      </w:pPr>
      <w:r>
        <w:t xml:space="preserve">Technical Skills</w:t>
      </w:r>
    </w:p>
    <w:p>
      <w:pPr>
        <w:numPr>
          <w:ilvl w:val="0"/>
          <w:numId w:val="1006"/>
        </w:numPr>
        <w:pStyle w:val="Compact"/>
      </w:pPr>
      <w:r>
        <w:t xml:space="preserve">Proficient in reservoir simulation and modeling using Petrel, Eclipse, and CMG.</w:t>
      </w:r>
    </w:p>
    <w:p>
      <w:pPr>
        <w:numPr>
          <w:ilvl w:val="0"/>
          <w:numId w:val="1006"/>
        </w:numPr>
        <w:pStyle w:val="Compact"/>
      </w:pPr>
      <w:r>
        <w:t xml:space="preserve">Expertise in drilling operations, including well planning and completion design.</w:t>
      </w:r>
    </w:p>
    <w:p>
      <w:pPr>
        <w:numPr>
          <w:ilvl w:val="0"/>
          <w:numId w:val="1006"/>
        </w:numPr>
        <w:pStyle w:val="Compact"/>
      </w:pPr>
      <w:r>
        <w:t xml:space="preserve">Skilled in data analysis using Python and MATLAB for production forecasting.</w:t>
      </w:r>
    </w:p>
    <w:p>
      <w:pPr>
        <w:numPr>
          <w:ilvl w:val="0"/>
          <w:numId w:val="1006"/>
        </w:numPr>
        <w:pStyle w:val="Compact"/>
      </w:pPr>
      <w:r>
        <w:t xml:space="preserve">Familiar with international standards such as ISO 15139 (Petroleum and Natural Gas Industries) and API specifications.</w:t>
      </w:r>
    </w:p>
    <w:bookmarkEnd w:id="27"/>
    <w:bookmarkStart w:id="28" w:name="certifications"/>
    <w:p>
      <w:pPr>
        <w:pStyle w:val="Heading2"/>
      </w:pPr>
      <w:r>
        <w:t xml:space="preserve">Certifications</w:t>
      </w:r>
    </w:p>
    <w:p>
      <w:pPr>
        <w:numPr>
          <w:ilvl w:val="0"/>
          <w:numId w:val="1007"/>
        </w:numPr>
        <w:pStyle w:val="Compact"/>
      </w:pPr>
      <w:r>
        <w:t xml:space="preserve">Professional Engineer (PE) License – Sudan Engineering Council</w:t>
      </w:r>
    </w:p>
    <w:p>
      <w:pPr>
        <w:numPr>
          <w:ilvl w:val="0"/>
          <w:numId w:val="1007"/>
        </w:numPr>
        <w:pStyle w:val="Compact"/>
      </w:pPr>
      <w:r>
        <w:t xml:space="preserve">Certified Drilling Engineer (CDE) – Society of Petroleum Engineers (SPE)</w:t>
      </w:r>
    </w:p>
    <w:p>
      <w:pPr>
        <w:numPr>
          <w:ilvl w:val="0"/>
          <w:numId w:val="1007"/>
        </w:numPr>
        <w:pStyle w:val="Compact"/>
      </w:pPr>
      <w:r>
        <w:t xml:space="preserve">HSE Safety Management Certification – OSHA, Sudan Khartoum</w:t>
      </w:r>
    </w:p>
    <w:bookmarkEnd w:id="28"/>
    <w:bookmarkStart w:id="29" w:name="professional-affiliations"/>
    <w:p>
      <w:pPr>
        <w:pStyle w:val="Heading2"/>
      </w:pPr>
      <w:r>
        <w:t xml:space="preserve">Professional Affiliations</w:t>
      </w:r>
    </w:p>
    <w:p>
      <w:pPr>
        <w:numPr>
          <w:ilvl w:val="0"/>
          <w:numId w:val="1008"/>
        </w:numPr>
        <w:pStyle w:val="Compact"/>
      </w:pPr>
      <w:r>
        <w:t xml:space="preserve">Member, Sudan Society of Petroleum Engineers (SSPE)</w:t>
      </w:r>
    </w:p>
    <w:p>
      <w:pPr>
        <w:numPr>
          <w:ilvl w:val="0"/>
          <w:numId w:val="1008"/>
        </w:numPr>
        <w:pStyle w:val="Compact"/>
      </w:pPr>
      <w:r>
        <w:t xml:space="preserve">Active participant in SPE conferences, including the 2023 Khartoum Energy Summit.</w:t>
      </w:r>
    </w:p>
    <w:p>
      <w:pPr>
        <w:numPr>
          <w:ilvl w:val="0"/>
          <w:numId w:val="1008"/>
        </w:numPr>
        <w:pStyle w:val="Compact"/>
      </w:pPr>
      <w:r>
        <w:t xml:space="preserve">Collaborator with the Sudan National Oil Company (SNOC) on research initiatives for sustainable oil production.</w:t>
      </w:r>
    </w:p>
    <w:bookmarkEnd w:id="29"/>
    <w:bookmarkStart w:id="30" w:name="languages"/>
    <w:p>
      <w:pPr>
        <w:pStyle w:val="Heading2"/>
      </w:pPr>
      <w:r>
        <w:t xml:space="preserve">Languages</w:t>
      </w:r>
    </w:p>
    <w:p>
      <w:pPr>
        <w:numPr>
          <w:ilvl w:val="0"/>
          <w:numId w:val="1009"/>
        </w:numPr>
        <w:pStyle w:val="Compact"/>
      </w:pPr>
      <w:r>
        <w:t xml:space="preserve">English – Fluent (Professional proficiency)</w:t>
      </w:r>
    </w:p>
    <w:p>
      <w:pPr>
        <w:numPr>
          <w:ilvl w:val="0"/>
          <w:numId w:val="1009"/>
        </w:numPr>
        <w:pStyle w:val="Compact"/>
      </w:pPr>
      <w:r>
        <w:t xml:space="preserve">Arabic – Native speaker</w:t>
      </w:r>
    </w:p>
    <w:bookmarkEnd w:id="30"/>
    <w:bookmarkStart w:id="31" w:name="references"/>
    <w:p>
      <w:pPr>
        <w:pStyle w:val="Heading2"/>
      </w:pPr>
      <w:r>
        <w:t xml:space="preserve">References</w:t>
      </w:r>
    </w:p>
    <w:p>
      <w:pPr>
        <w:pStyle w:val="FirstParagraph"/>
      </w:pPr>
      <w:r>
        <w:t xml:space="preserve">Available upon request. Contact [Your Name] at [Your Email Address] or [Your Phone Number].</w:t>
      </w:r>
    </w:p>
    <w:bookmarkEnd w:id="31"/>
    <w:p>
      <w:pPr>
        <w:pStyle w:val="BodyText"/>
      </w:pPr>
      <w:r>
        <w:t xml:space="preserve">© 2023 Resume of a Petroleum Engineer in Sudan Khartoum.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Petroleum Engineer in Sudan Khartoum</dc:title>
  <dc:creator/>
  <dc:language>en</dc:language>
  <cp:keywords/>
  <dcterms:created xsi:type="dcterms:W3CDTF">2026-07-23T05:48:56Z</dcterms:created>
  <dcterms:modified xsi:type="dcterms:W3CDTF">2026-07-23T05:48:56Z</dcterms:modified>
</cp:coreProperties>
</file>

<file path=docProps/custom.xml><?xml version="1.0" encoding="utf-8"?>
<Properties xmlns="http://schemas.openxmlformats.org/officeDocument/2006/custom-properties" xmlns:vt="http://schemas.openxmlformats.org/officeDocument/2006/docPropsVTypes"/>
</file>