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+225 [Your Phone Number]</w:t>
      </w:r>
      <w:r>
        <w:br/>
      </w:r>
      <w:r>
        <w:rPr>
          <w:bCs/>
          <w:b/>
        </w:rPr>
        <w:t xml:space="preserve">Location:</w:t>
      </w:r>
      <w:r>
        <w:t xml:space="preserve"> </w:t>
      </w:r>
      <w:r>
        <w:t xml:space="preserve">Abidjan, Ivory Coast</w:t>
      </w:r>
    </w:p>
    <w:bookmarkEnd w:id="20"/>
    <w:bookmarkStart w:id="21" w:name="career-objective"/>
    <w:p>
      <w:pPr>
        <w:pStyle w:val="Heading2"/>
      </w:pPr>
      <w:r>
        <w:t xml:space="preserve">Career Objective</w:t>
      </w:r>
    </w:p>
    <w:p>
      <w:pPr>
        <w:pStyle w:val="FirstParagraph"/>
      </w:pPr>
      <w:r>
        <w:t xml:space="preserve">A dedicated and passionate Pharmacist with [X years] of experience in the pharmaceutical industry, specializing in community pharmacy and healthcare services. Committed to delivering high-quality patient care, optimizing medication management, and contributing to public health initiatives in Abidjan, Ivory Coast. Seeking opportunities to leverage expertise in pharmacy practice while supporting the healthcare needs of local communities.</w:t>
      </w:r>
    </w:p>
    <w:bookmarkEnd w:id="21"/>
    <w:bookmarkStart w:id="22" w:name="professional-summary"/>
    <w:p>
      <w:pPr>
        <w:pStyle w:val="Heading2"/>
      </w:pPr>
      <w:r>
        <w:t xml:space="preserve">Professional Summary</w:t>
      </w:r>
    </w:p>
    <w:p>
      <w:pPr>
        <w:pStyle w:val="FirstParagraph"/>
      </w:pPr>
      <w:r>
        <w:t xml:space="preserve">As a licensed Pharmacist in Ivory Coast Abidjan, I bring a strong foundation in pharmaceutical sciences, patient counseling, and clinical pharmacy services. My career has been shaped by hands-on experience in urban healthcare settings, where I have focused on ensuring medication safety, promoting health education, and collaborating with medical professionals to improve patient outcomes. With a deep understanding of the unique healthcare challenges in Abidjan and the broader Ivory Coast region, I am equipped to contribute effectively to pharmacies, hospitals, or pharmaceutical organizations operating in this dynamic environment.</w:t>
      </w:r>
    </w:p>
    <w:bookmarkEnd w:id="22"/>
    <w:bookmarkStart w:id="23" w:name="education"/>
    <w:p>
      <w:pPr>
        <w:pStyle w:val="Heading2"/>
      </w:pPr>
      <w:r>
        <w:t xml:space="preserve">Education</w:t>
      </w:r>
    </w:p>
    <w:p>
      <w:pPr>
        <w:numPr>
          <w:ilvl w:val="0"/>
          <w:numId w:val="1001"/>
        </w:numPr>
        <w:pStyle w:val="Compact"/>
      </w:pPr>
      <w:r>
        <w:rPr>
          <w:bCs/>
          <w:b/>
        </w:rPr>
        <w:t xml:space="preserve">Bachelor of Pharmacy (B.Pharm)</w:t>
      </w:r>
      <w:r>
        <w:br/>
      </w:r>
      <w:r>
        <w:t xml:space="preserve">University of Abidjan, Ivory Coast</w:t>
      </w:r>
      <w:r>
        <w:br/>
      </w:r>
      <w:r>
        <w:t xml:space="preserve">Graduated: [Year]</w:t>
      </w:r>
    </w:p>
    <w:p>
      <w:pPr>
        <w:numPr>
          <w:ilvl w:val="0"/>
          <w:numId w:val="1001"/>
        </w:numPr>
        <w:pStyle w:val="Compact"/>
      </w:pPr>
      <w:r>
        <w:rPr>
          <w:bCs/>
          <w:b/>
        </w:rPr>
        <w:t xml:space="preserve">Master’s Degree in Clinical Pharmacy</w:t>
      </w:r>
      <w:r>
        <w:br/>
      </w:r>
      <w:r>
        <w:t xml:space="preserve">Faculty of Medicine and Pharmaceutical Sciences, Abidjan</w:t>
      </w:r>
      <w:r>
        <w:br/>
      </w:r>
      <w:r>
        <w:t xml:space="preserve">Graduated: [Year]</w:t>
      </w:r>
    </w:p>
    <w:bookmarkEnd w:id="23"/>
    <w:bookmarkStart w:id="27" w:name="professional-experience"/>
    <w:p>
      <w:pPr>
        <w:pStyle w:val="Heading2"/>
      </w:pPr>
      <w:r>
        <w:t xml:space="preserve">Professional Experience</w:t>
      </w:r>
    </w:p>
    <w:bookmarkStart w:id="24" w:name="Xebbe104fb1bf0b2104bb3f029fa33c5963ec27c"/>
    <w:p>
      <w:pPr>
        <w:pStyle w:val="Heading3"/>
      </w:pPr>
      <w:r>
        <w:t xml:space="preserve">Pharmacist | ABC Pharmacy, Abidjan, Ivory Coast</w:t>
      </w:r>
    </w:p>
    <w:p>
      <w:pPr>
        <w:pStyle w:val="FirstParagraph"/>
      </w:pPr>
      <w:r>
        <w:rPr>
          <w:iCs/>
          <w:i/>
        </w:rPr>
        <w:t xml:space="preserve">[Start Date] – [End Date]</w:t>
      </w:r>
    </w:p>
    <w:p>
      <w:pPr>
        <w:numPr>
          <w:ilvl w:val="0"/>
          <w:numId w:val="1002"/>
        </w:numPr>
        <w:pStyle w:val="Compact"/>
      </w:pPr>
      <w:r>
        <w:t xml:space="preserve">Managed daily operations of the pharmacy, including prescription verification, medication dispensing, and inventory control.</w:t>
      </w:r>
    </w:p>
    <w:p>
      <w:pPr>
        <w:numPr>
          <w:ilvl w:val="0"/>
          <w:numId w:val="1002"/>
        </w:numPr>
        <w:pStyle w:val="Compact"/>
      </w:pPr>
      <w:r>
        <w:t xml:space="preserve">Provided patient counseling on drug usage, side effects, and adherence to treatment plans in both French and local languages (e.g., Dioula).</w:t>
      </w:r>
    </w:p>
    <w:p>
      <w:pPr>
        <w:numPr>
          <w:ilvl w:val="0"/>
          <w:numId w:val="1002"/>
        </w:numPr>
        <w:pStyle w:val="Compact"/>
      </w:pPr>
      <w:r>
        <w:t xml:space="preserve">Collaborated with physicians and nurses to ensure safe medication practices for patients in Abidjan’s urban population.</w:t>
      </w:r>
    </w:p>
    <w:p>
      <w:pPr>
        <w:numPr>
          <w:ilvl w:val="0"/>
          <w:numId w:val="1002"/>
        </w:numPr>
        <w:pStyle w:val="Compact"/>
      </w:pPr>
      <w:r>
        <w:t xml:space="preserve">Conducted health screenings, including blood pressure and glucose monitoring, as part of community outreach programs in the city.</w:t>
      </w:r>
    </w:p>
    <w:bookmarkEnd w:id="24"/>
    <w:bookmarkStart w:id="25" w:name="X2547286946ebdf3df64299fde77d9f9d46cc2df"/>
    <w:p>
      <w:pPr>
        <w:pStyle w:val="Heading3"/>
      </w:pPr>
      <w:r>
        <w:t xml:space="preserve">Pharmaceutical Consultant | XYZ Health Center, Abidjan</w:t>
      </w:r>
    </w:p>
    <w:p>
      <w:pPr>
        <w:pStyle w:val="FirstParagraph"/>
      </w:pPr>
      <w:r>
        <w:rPr>
          <w:iCs/>
          <w:i/>
        </w:rPr>
        <w:t xml:space="preserve">[Start Date] – [End Date]</w:t>
      </w:r>
    </w:p>
    <w:p>
      <w:pPr>
        <w:numPr>
          <w:ilvl w:val="0"/>
          <w:numId w:val="1003"/>
        </w:numPr>
        <w:pStyle w:val="Compact"/>
      </w:pPr>
      <w:r>
        <w:t xml:space="preserve">Advised healthcare teams on drug therapies, dosages, and interactions to optimize patient care in a high-volume clinical setting.</w:t>
      </w:r>
    </w:p>
    <w:p>
      <w:pPr>
        <w:numPr>
          <w:ilvl w:val="0"/>
          <w:numId w:val="1003"/>
        </w:numPr>
        <w:pStyle w:val="Compact"/>
      </w:pPr>
      <w:r>
        <w:t xml:space="preserve">Developed and implemented training sessions for pharmacy staff on regulatory compliance and pharmaceutical best practices in Ivory Coast.</w:t>
      </w:r>
    </w:p>
    <w:p>
      <w:pPr>
        <w:numPr>
          <w:ilvl w:val="0"/>
          <w:numId w:val="1003"/>
        </w:numPr>
        <w:pStyle w:val="Compact"/>
      </w:pPr>
      <w:r>
        <w:t xml:space="preserve">Played a key role in the distribution of essential medicines during public health campaigns organized by local authorities in Abidjan.</w:t>
      </w:r>
    </w:p>
    <w:bookmarkEnd w:id="25"/>
    <w:bookmarkStart w:id="26" w:name="X8b27f02e582928505e7f9d1dc095c2696a8dac5"/>
    <w:p>
      <w:pPr>
        <w:pStyle w:val="Heading3"/>
      </w:pPr>
      <w:r>
        <w:t xml:space="preserve">Intern Pharmacist | National Hospital of Abidjan</w:t>
      </w:r>
    </w:p>
    <w:p>
      <w:pPr>
        <w:pStyle w:val="FirstParagraph"/>
      </w:pPr>
      <w:r>
        <w:rPr>
          <w:iCs/>
          <w:i/>
        </w:rPr>
        <w:t xml:space="preserve">[Start Date] – [End Date]</w:t>
      </w:r>
    </w:p>
    <w:p>
      <w:pPr>
        <w:numPr>
          <w:ilvl w:val="0"/>
          <w:numId w:val="1004"/>
        </w:numPr>
        <w:pStyle w:val="Compact"/>
      </w:pPr>
      <w:r>
        <w:t xml:space="preserve">Gained experience in hospital pharmacy operations, including compounding, medication order processing, and drug safety protocols.</w:t>
      </w:r>
    </w:p>
    <w:p>
      <w:pPr>
        <w:numPr>
          <w:ilvl w:val="0"/>
          <w:numId w:val="1004"/>
        </w:numPr>
        <w:pStyle w:val="Compact"/>
      </w:pPr>
      <w:r>
        <w:t xml:space="preserve">Supported the development of patient-specific medication plans for chronic disease management in collaboration with medical teams.</w:t>
      </w:r>
    </w:p>
    <w:p>
      <w:pPr>
        <w:numPr>
          <w:ilvl w:val="0"/>
          <w:numId w:val="1004"/>
        </w:numPr>
        <w:pStyle w:val="Compact"/>
      </w:pPr>
      <w:r>
        <w:t xml:space="preserve">Contributed to the implementation of a digital prescription system to improve efficiency and reduce errors at the hospital level.</w:t>
      </w:r>
    </w:p>
    <w:bookmarkEnd w:id="26"/>
    <w:bookmarkEnd w:id="27"/>
    <w:bookmarkStart w:id="28" w:name="key-skills"/>
    <w:p>
      <w:pPr>
        <w:pStyle w:val="Heading2"/>
      </w:pPr>
      <w:r>
        <w:t xml:space="preserve">Key Skills</w:t>
      </w:r>
    </w:p>
    <w:p>
      <w:pPr>
        <w:numPr>
          <w:ilvl w:val="0"/>
          <w:numId w:val="1005"/>
        </w:numPr>
        <w:pStyle w:val="Compact"/>
      </w:pPr>
      <w:r>
        <w:rPr>
          <w:bCs/>
          <w:b/>
        </w:rPr>
        <w:t xml:space="preserve">Pharmaceutical Expertise:</w:t>
      </w:r>
      <w:r>
        <w:t xml:space="preserve"> </w:t>
      </w:r>
      <w:r>
        <w:t xml:space="preserve">Proficient in drug therapy management, pharmacokinetics, and pharmacodynamics.</w:t>
      </w:r>
    </w:p>
    <w:p>
      <w:pPr>
        <w:numPr>
          <w:ilvl w:val="0"/>
          <w:numId w:val="1005"/>
        </w:numPr>
        <w:pStyle w:val="Compact"/>
      </w:pPr>
      <w:r>
        <w:rPr>
          <w:bCs/>
          <w:b/>
        </w:rPr>
        <w:t xml:space="preserve">Patient Care:</w:t>
      </w:r>
      <w:r>
        <w:t xml:space="preserve"> </w:t>
      </w:r>
      <w:r>
        <w:t xml:space="preserve">Strong communication skills for educating patients on medication use and health promotion.</w:t>
      </w:r>
    </w:p>
    <w:p>
      <w:pPr>
        <w:numPr>
          <w:ilvl w:val="0"/>
          <w:numId w:val="1005"/>
        </w:numPr>
        <w:pStyle w:val="Compact"/>
      </w:pPr>
      <w:r>
        <w:rPr>
          <w:bCs/>
          <w:b/>
        </w:rPr>
        <w:t xml:space="preserve">Regulatory Compliance:</w:t>
      </w:r>
      <w:r>
        <w:t xml:space="preserve"> </w:t>
      </w:r>
      <w:r>
        <w:t xml:space="preserve">Familiarity with Ivory Coast’s pharmaceutical regulations and standards (e.g., Ministry of Health guidelines).</w:t>
      </w:r>
    </w:p>
    <w:p>
      <w:pPr>
        <w:numPr>
          <w:ilvl w:val="0"/>
          <w:numId w:val="1005"/>
        </w:numPr>
        <w:pStyle w:val="Compact"/>
      </w:pPr>
      <w:r>
        <w:rPr>
          <w:bCs/>
          <w:b/>
        </w:rPr>
        <w:t xml:space="preserve">Technology:</w:t>
      </w:r>
      <w:r>
        <w:t xml:space="preserve"> </w:t>
      </w:r>
      <w:r>
        <w:t xml:space="preserve">Experienced in pharmacy management software, electronic prescribing systems, and data analysis tools.</w:t>
      </w:r>
    </w:p>
    <w:p>
      <w:pPr>
        <w:numPr>
          <w:ilvl w:val="0"/>
          <w:numId w:val="1005"/>
        </w:numPr>
        <w:pStyle w:val="Compact"/>
      </w:pPr>
      <w:r>
        <w:rPr>
          <w:bCs/>
          <w:b/>
        </w:rPr>
        <w:t xml:space="preserve">Languages:</w:t>
      </w:r>
      <w:r>
        <w:t xml:space="preserve"> </w:t>
      </w:r>
      <w:r>
        <w:t xml:space="preserve">Fluent in French, English, and local languages such as Dioula or Sénoufo (depending on location).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License to Practice Pharmacy – Ivory Coast</w:t>
      </w:r>
      <w:r>
        <w:br/>
      </w:r>
      <w:r>
        <w:t xml:space="preserve">Issued by the Ministry of Health, Abidjan. Valid until [Year].</w:t>
      </w:r>
    </w:p>
    <w:p>
      <w:pPr>
        <w:numPr>
          <w:ilvl w:val="0"/>
          <w:numId w:val="1006"/>
        </w:numPr>
        <w:pStyle w:val="Compact"/>
      </w:pPr>
      <w:r>
        <w:rPr>
          <w:bCs/>
          <w:b/>
        </w:rPr>
        <w:t xml:space="preserve">Clinical Pharmacology Certification</w:t>
      </w:r>
      <w:r>
        <w:br/>
      </w:r>
      <w:r>
        <w:t xml:space="preserve">Center for Advanced Pharmacy Studies, Ivory Coast.</w:t>
      </w:r>
    </w:p>
    <w:p>
      <w:pPr>
        <w:numPr>
          <w:ilvl w:val="0"/>
          <w:numId w:val="1006"/>
        </w:numPr>
        <w:pStyle w:val="Compact"/>
      </w:pPr>
      <w:r>
        <w:rPr>
          <w:bCs/>
          <w:b/>
        </w:rPr>
        <w:t xml:space="preserve">Basic Life Support (BLS) Training</w:t>
      </w:r>
      <w:r>
        <w:br/>
      </w:r>
      <w:r>
        <w:t xml:space="preserve">American Heart Association, Abidjan.</w:t>
      </w:r>
    </w:p>
    <w:bookmarkEnd w:id="29"/>
    <w:bookmarkStart w:id="30" w:name="community-professional-involvement"/>
    <w:p>
      <w:pPr>
        <w:pStyle w:val="Heading2"/>
      </w:pPr>
      <w:r>
        <w:t xml:space="preserve">Community &amp; Professional Involvement</w:t>
      </w:r>
    </w:p>
    <w:p>
      <w:pPr>
        <w:numPr>
          <w:ilvl w:val="0"/>
          <w:numId w:val="1007"/>
        </w:numPr>
        <w:pStyle w:val="Compact"/>
      </w:pPr>
      <w:r>
        <w:t xml:space="preserve">Volunteer Pharmacist for the "Pharmacies Without Borders" initiative in Abidjan, providing free medication consultations to underserved communities.</w:t>
      </w:r>
    </w:p>
    <w:p>
      <w:pPr>
        <w:numPr>
          <w:ilvl w:val="0"/>
          <w:numId w:val="1007"/>
        </w:numPr>
        <w:pStyle w:val="Compact"/>
      </w:pPr>
      <w:r>
        <w:t xml:space="preserve">Member of the Ivorian Pharmaceutical Association (API), actively participating in workshops and seminars on healthcare policy in Ivory Coast.</w:t>
      </w:r>
    </w:p>
    <w:p>
      <w:pPr>
        <w:numPr>
          <w:ilvl w:val="0"/>
          <w:numId w:val="1007"/>
        </w:numPr>
        <w:pStyle w:val="Compact"/>
      </w:pPr>
      <w:r>
        <w:t xml:space="preserve">Contributor to local health education campaigns, focusing on malaria prevention and maternal health awareness in Abidjan’s neighborhoods.</w:t>
      </w:r>
    </w:p>
    <w:bookmarkEnd w:id="30"/>
    <w:bookmarkStart w:id="31" w:name="additional-information"/>
    <w:p>
      <w:pPr>
        <w:pStyle w:val="Heading2"/>
      </w:pPr>
      <w:r>
        <w:t xml:space="preserve">Additional Information</w:t>
      </w:r>
    </w:p>
    <w:p>
      <w:pPr>
        <w:pStyle w:val="FirstParagraph"/>
      </w:pPr>
      <w:r>
        <w:rPr>
          <w:bCs/>
          <w:b/>
        </w:rPr>
        <w:t xml:space="preserve">Location Preference:</w:t>
      </w:r>
      <w:r>
        <w:t xml:space="preserve"> </w:t>
      </w:r>
      <w:r>
        <w:t xml:space="preserve">Abidjan, Ivory Coast. Open to relocation within the country for roles that align with professional goals.</w:t>
      </w:r>
    </w:p>
    <w:p>
      <w:pPr>
        <w:pStyle w:val="BodyText"/>
      </w:pPr>
      <w:r>
        <w:rPr>
          <w:bCs/>
          <w:b/>
        </w:rPr>
        <w:t xml:space="preserve">References:</w:t>
      </w:r>
      <w:r>
        <w:t xml:space="preserve"> </w:t>
      </w:r>
      <w:r>
        <w:t xml:space="preserve">Available upon request.</w:t>
      </w:r>
    </w:p>
    <w:p>
      <w:pPr>
        <w:pStyle w:val="BodyText"/>
      </w:pPr>
      <w:r>
        <w:t xml:space="preserve">This resume is tailored for Pharmacist positions in Ivory Coast Abidjan, emphasizing local expertise, language proficiency, and commitment to public health. [Your Name] is dedicated to advancing healthcare access and quality in the region through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Ivory Coast Abidjan</dc:title>
  <dc:creator/>
  <dc:language>en</dc:language>
  <cp:keywords/>
  <dcterms:created xsi:type="dcterms:W3CDTF">2026-07-21T09:06:18Z</dcterms:created>
  <dcterms:modified xsi:type="dcterms:W3CDTF">2026-07-21T09:06:18Z</dcterms:modified>
</cp:coreProperties>
</file>

<file path=docProps/custom.xml><?xml version="1.0" encoding="utf-8"?>
<Properties xmlns="http://schemas.openxmlformats.org/officeDocument/2006/custom-properties" xmlns:vt="http://schemas.openxmlformats.org/officeDocument/2006/docPropsVTypes"/>
</file>