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Tokyo</w:t>
      </w:r>
    </w:p>
    <w:bookmarkStart w:id="35" w:name="resume-for-pharmacist-in-japan-tokyo"/>
    <w:p>
      <w:pPr>
        <w:pStyle w:val="Heading1"/>
      </w:pPr>
      <w:r>
        <w:t xml:space="preserve">Resume for Pharmacist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End w:id="20"/>
    <w:bookmarkStart w:id="21" w:name="professional-summary"/>
    <w:p>
      <w:pPr>
        <w:pStyle w:val="Heading2"/>
      </w:pPr>
      <w:r>
        <w:t xml:space="preserve">Professional Summary</w:t>
      </w:r>
    </w:p>
    <w:p>
      <w:pPr>
        <w:pStyle w:val="FirstParagraph"/>
      </w:pPr>
      <w:r>
        <w:t xml:space="preserve">A highly motivated and detail-oriented Pharmacist with [X years] of experience in pharmaceutical services, medication management, and patient counseling. Proficient in Japanese language and familiar with the healthcare regulations of Japan Tokyo. Committed to delivering safe, effective, and culturally sensitive pharmaceutical care to diverse communities in Tokyo. A dedicated professional seeking to contribute expertise as a Pharmacist in Japan’s dynamic healthcare landscape.</w:t>
      </w:r>
    </w:p>
    <w:bookmarkEnd w:id="21"/>
    <w:bookmarkStart w:id="24" w:name="education"/>
    <w:p>
      <w:pPr>
        <w:pStyle w:val="Heading2"/>
      </w:pPr>
      <w:r>
        <w:t xml:space="preserve">Education</w:t>
      </w:r>
    </w:p>
    <w:bookmarkStart w:id="22" w:name="bachelor-of-science-in-pharmacy"/>
    <w:p>
      <w:pPr>
        <w:pStyle w:val="Heading3"/>
      </w:pPr>
      <w:r>
        <w:t xml:space="preserve">Bachelor of Science in Pharmacy</w:t>
      </w:r>
    </w:p>
    <w:p>
      <w:pPr>
        <w:pStyle w:val="FirstParagraph"/>
      </w:pPr>
      <w:r>
        <w:rPr>
          <w:bCs/>
          <w:b/>
        </w:rPr>
        <w:t xml:space="preserve">Institution:</w:t>
      </w:r>
      <w:r>
        <w:t xml:space="preserve"> </w:t>
      </w:r>
      <w:r>
        <w:t xml:space="preserve">[University Name], Tokyo, Japan</w:t>
      </w:r>
    </w:p>
    <w:p>
      <w:pPr>
        <w:pStyle w:val="BodyText"/>
      </w:pPr>
      <w:r>
        <w:rPr>
          <w:bCs/>
          <w:b/>
        </w:rPr>
        <w:t xml:space="preserve">Date:</w:t>
      </w:r>
      <w:r>
        <w:t xml:space="preserve"> </w:t>
      </w:r>
      <w:r>
        <w:t xml:space="preserve">[Graduation Year]</w:t>
      </w:r>
    </w:p>
    <w:p>
      <w:pPr>
        <w:pStyle w:val="BodyText"/>
      </w:pPr>
      <w:r>
        <w:t xml:space="preserve">Relevant coursework: Pharmacology, Clinical Pharmacy, Pharmaceutical Chemistry, Japanese Healthcare System.</w:t>
      </w:r>
    </w:p>
    <w:bookmarkEnd w:id="22"/>
    <w:bookmarkStart w:id="23" w:name="X0a7dec63ce6c7f589774e7aaf216669db9e9bda"/>
    <w:p>
      <w:pPr>
        <w:pStyle w:val="Heading3"/>
      </w:pPr>
      <w:r>
        <w:t xml:space="preserve">Certification in Advanced Medication Safety</w:t>
      </w:r>
    </w:p>
    <w:p>
      <w:pPr>
        <w:pStyle w:val="FirstParagraph"/>
      </w:pPr>
      <w:r>
        <w:rPr>
          <w:bCs/>
          <w:b/>
        </w:rPr>
        <w:t xml:space="preserve">Institution:</w:t>
      </w:r>
      <w:r>
        <w:t xml:space="preserve"> </w:t>
      </w:r>
      <w:r>
        <w:t xml:space="preserve">[Certifying Body], Tokyo, Japan</w:t>
      </w:r>
    </w:p>
    <w:p>
      <w:pPr>
        <w:pStyle w:val="BodyText"/>
      </w:pPr>
      <w:r>
        <w:rPr>
          <w:bCs/>
          <w:b/>
        </w:rPr>
        <w:t xml:space="preserve">Date:</w:t>
      </w:r>
      <w:r>
        <w:t xml:space="preserve"> </w:t>
      </w:r>
      <w:r>
        <w:t xml:space="preserve">[Completion Year]</w:t>
      </w:r>
    </w:p>
    <w:bookmarkEnd w:id="23"/>
    <w:bookmarkEnd w:id="24"/>
    <w:bookmarkStart w:id="27" w:name="professional-experience"/>
    <w:p>
      <w:pPr>
        <w:pStyle w:val="Heading2"/>
      </w:pPr>
      <w:r>
        <w:t xml:space="preserve">Professional Experience</w:t>
      </w:r>
    </w:p>
    <w:bookmarkStart w:id="25" w:name="pharmacist"/>
    <w:p>
      <w:pPr>
        <w:pStyle w:val="Heading3"/>
      </w:pPr>
      <w:r>
        <w:t xml:space="preserve">Pharmacist</w:t>
      </w:r>
    </w:p>
    <w:p>
      <w:pPr>
        <w:pStyle w:val="FirstParagraph"/>
      </w:pPr>
      <w:r>
        <w:rPr>
          <w:bCs/>
          <w:b/>
        </w:rPr>
        <w:t xml:space="preserve">Fuji Pharmacy Co., Ltd.</w:t>
      </w:r>
      <w:r>
        <w:t xml:space="preserve">, Tokyo, Japan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prescription dispensing and ensured compliance with Japanese pharmaceutical regulations.</w:t>
      </w:r>
    </w:p>
    <w:p>
      <w:pPr>
        <w:numPr>
          <w:ilvl w:val="0"/>
          <w:numId w:val="1001"/>
        </w:numPr>
        <w:pStyle w:val="Compact"/>
      </w:pPr>
      <w:r>
        <w:t xml:space="preserve">Provided patient counseling on medication usage, side effects, and drug interactions in both English and Japanese.</w:t>
      </w:r>
    </w:p>
    <w:p>
      <w:pPr>
        <w:numPr>
          <w:ilvl w:val="0"/>
          <w:numId w:val="1001"/>
        </w:numPr>
        <w:pStyle w:val="Compact"/>
      </w:pPr>
      <w:r>
        <w:t xml:space="preserve">Collaborated with healthcare professionals to optimize treatment plans for chronic disease management.</w:t>
      </w:r>
    </w:p>
    <w:p>
      <w:pPr>
        <w:numPr>
          <w:ilvl w:val="0"/>
          <w:numId w:val="1001"/>
        </w:numPr>
        <w:pStyle w:val="Compact"/>
      </w:pPr>
      <w:r>
        <w:t xml:space="preserve">Conducted regular inventory checks and maintained accurate records of pharmaceutical stock in Tokyo branch locations.</w:t>
      </w:r>
    </w:p>
    <w:p>
      <w:pPr>
        <w:numPr>
          <w:ilvl w:val="0"/>
          <w:numId w:val="1001"/>
        </w:numPr>
        <w:pStyle w:val="Compact"/>
      </w:pPr>
      <w:r>
        <w:t xml:space="preserve">Participated in community health programs, including free medication reviews and public awareness campaigns in Tokyo.</w:t>
      </w:r>
    </w:p>
    <w:bookmarkEnd w:id="25"/>
    <w:bookmarkStart w:id="26" w:name="pharmacy-intern"/>
    <w:p>
      <w:pPr>
        <w:pStyle w:val="Heading3"/>
      </w:pPr>
      <w:r>
        <w:t xml:space="preserve">Pharmacy Intern</w:t>
      </w:r>
    </w:p>
    <w:p>
      <w:pPr>
        <w:pStyle w:val="FirstParagraph"/>
      </w:pPr>
      <w:r>
        <w:rPr>
          <w:bCs/>
          <w:b/>
        </w:rPr>
        <w:t xml:space="preserve">Kagawa General Hospital Pharmacy</w:t>
      </w:r>
      <w:r>
        <w:t xml:space="preserve">, Tokyo, Japan</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hospital pharmacy operations, including compounding and sterile preparation.</w:t>
      </w:r>
    </w:p>
    <w:p>
      <w:pPr>
        <w:numPr>
          <w:ilvl w:val="0"/>
          <w:numId w:val="1002"/>
        </w:numPr>
        <w:pStyle w:val="Compact"/>
      </w:pPr>
      <w:r>
        <w:t xml:space="preserve">Assisted in the development of patient-specific drug therapy plans under the supervision of senior pharmacists.</w:t>
      </w:r>
    </w:p>
    <w:p>
      <w:pPr>
        <w:numPr>
          <w:ilvl w:val="0"/>
          <w:numId w:val="1002"/>
        </w:numPr>
        <w:pStyle w:val="Compact"/>
      </w:pPr>
      <w:r>
        <w:t xml:space="preserve">Supported the implementation of electronic prescription systems to improve efficiency in Tokyo healthcare facilities.</w:t>
      </w:r>
    </w:p>
    <w:bookmarkEnd w:id="26"/>
    <w:bookmarkEnd w:id="27"/>
    <w:bookmarkStart w:id="28" w:name="certifications-and-licenses"/>
    <w:p>
      <w:pPr>
        <w:pStyle w:val="Heading2"/>
      </w:pPr>
      <w:r>
        <w:t xml:space="preserve">Certifications and Licenses</w:t>
      </w:r>
    </w:p>
    <w:p>
      <w:pPr>
        <w:numPr>
          <w:ilvl w:val="0"/>
          <w:numId w:val="1003"/>
        </w:numPr>
        <w:pStyle w:val="Compact"/>
      </w:pPr>
      <w:r>
        <w:rPr>
          <w:bCs/>
          <w:b/>
        </w:rPr>
        <w:t xml:space="preserve">Pharmacist License of Japan</w:t>
      </w:r>
      <w:r>
        <w:t xml:space="preserve"> </w:t>
      </w:r>
      <w:r>
        <w:t xml:space="preserve">– [License Number], issued by the Ministry of Health, Labour and Welfare, Tokyo.</w:t>
      </w:r>
    </w:p>
    <w:p>
      <w:pPr>
        <w:numPr>
          <w:ilvl w:val="0"/>
          <w:numId w:val="1003"/>
        </w:numPr>
        <w:pStyle w:val="Compact"/>
      </w:pPr>
      <w:r>
        <w:rPr>
          <w:bCs/>
          <w:b/>
        </w:rPr>
        <w:t xml:space="preserve">Japanese Language Proficiency Test (JLPT) N1</w:t>
      </w:r>
      <w:r>
        <w:t xml:space="preserve"> </w:t>
      </w:r>
      <w:r>
        <w:t xml:space="preserve">– Demonstrated advanced proficiency in Japanese for professional communication in Tokyo.</w:t>
      </w:r>
    </w:p>
    <w:p>
      <w:pPr>
        <w:numPr>
          <w:ilvl w:val="0"/>
          <w:numId w:val="1003"/>
        </w:numPr>
        <w:pStyle w:val="Compact"/>
      </w:pPr>
      <w:r>
        <w:rPr>
          <w:bCs/>
          <w:b/>
        </w:rPr>
        <w:t xml:space="preserve">Certified Medication Safety Specialist</w:t>
      </w:r>
      <w:r>
        <w:t xml:space="preserve"> </w:t>
      </w:r>
      <w:r>
        <w:t xml:space="preserve">– [Institution Name], Tokyo, Japan.</w:t>
      </w:r>
    </w:p>
    <w:bookmarkEnd w:id="28"/>
    <w:bookmarkStart w:id="29" w:name="skills"/>
    <w:p>
      <w:pPr>
        <w:pStyle w:val="Heading2"/>
      </w:pPr>
      <w:r>
        <w:t xml:space="preserve">Skills</w:t>
      </w:r>
    </w:p>
    <w:p>
      <w:pPr>
        <w:numPr>
          <w:ilvl w:val="0"/>
          <w:numId w:val="1004"/>
        </w:numPr>
        <w:pStyle w:val="Compact"/>
      </w:pPr>
      <w:r>
        <w:t xml:space="preserve">Expertise in Japanese healthcare systems and pharmaceutical practices in Tokyo.</w:t>
      </w:r>
    </w:p>
    <w:p>
      <w:pPr>
        <w:numPr>
          <w:ilvl w:val="0"/>
          <w:numId w:val="1004"/>
        </w:numPr>
        <w:pStyle w:val="Compact"/>
      </w:pPr>
      <w:r>
        <w:t xml:space="preserve">Strong communication skills in English and Japanese for patient and professional interactions.</w:t>
      </w:r>
    </w:p>
    <w:p>
      <w:pPr>
        <w:numPr>
          <w:ilvl w:val="0"/>
          <w:numId w:val="1004"/>
        </w:numPr>
        <w:pStyle w:val="Compact"/>
      </w:pPr>
      <w:r>
        <w:t xml:space="preserve">Proficient in using pharmacy management software (e.g., [Software Name]) for prescription processing.</w:t>
      </w:r>
    </w:p>
    <w:p>
      <w:pPr>
        <w:numPr>
          <w:ilvl w:val="0"/>
          <w:numId w:val="1004"/>
        </w:numPr>
        <w:pStyle w:val="Compact"/>
      </w:pPr>
      <w:r>
        <w:t xml:space="preserve">Clinical knowledge of drug therapies, adverse reactions, and therapeutic monitoring.</w:t>
      </w:r>
    </w:p>
    <w:p>
      <w:pPr>
        <w:numPr>
          <w:ilvl w:val="0"/>
          <w:numId w:val="1004"/>
        </w:numPr>
        <w:pStyle w:val="Compact"/>
      </w:pPr>
      <w:r>
        <w:t xml:space="preserve">Ability to work in fast-paced environments while maintaining attention to detail in Tokyo’s pharmaceutical settings.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Japan Pharmaceutical Association (JPhA)</w:t>
      </w:r>
      <w:r>
        <w:t xml:space="preserve"> </w:t>
      </w:r>
      <w:r>
        <w:t xml:space="preserve">– Member since [Year]. Active participant in regional meetings and workshops in Tokyo.</w:t>
      </w:r>
    </w:p>
    <w:p>
      <w:pPr>
        <w:numPr>
          <w:ilvl w:val="0"/>
          <w:numId w:val="1005"/>
        </w:numPr>
        <w:pStyle w:val="Compact"/>
      </w:pPr>
      <w:r>
        <w:rPr>
          <w:bCs/>
          <w:b/>
        </w:rPr>
        <w:t xml:space="preserve">Tokyo Pharmacists’ Network</w:t>
      </w:r>
      <w:r>
        <w:t xml:space="preserve"> </w:t>
      </w:r>
      <w:r>
        <w:t xml:space="preserve">– Engaged in collaborative projects to enhance patient care standards in Tokyo.</w:t>
      </w:r>
    </w:p>
    <w:bookmarkEnd w:id="30"/>
    <w:bookmarkStart w:id="33" w:name="additional-experience"/>
    <w:p>
      <w:pPr>
        <w:pStyle w:val="Heading2"/>
      </w:pPr>
      <w:r>
        <w:t xml:space="preserve">Additional Experience</w:t>
      </w:r>
    </w:p>
    <w:bookmarkStart w:id="31" w:name="volunteer-pharmacist"/>
    <w:p>
      <w:pPr>
        <w:pStyle w:val="Heading3"/>
      </w:pPr>
      <w:r>
        <w:t xml:space="preserve">Volunteer Pharmacist</w:t>
      </w:r>
    </w:p>
    <w:p>
      <w:pPr>
        <w:pStyle w:val="FirstParagraph"/>
      </w:pPr>
      <w:r>
        <w:rPr>
          <w:bCs/>
          <w:b/>
        </w:rPr>
        <w:t xml:space="preserve">Tokyo Community Health Center</w:t>
      </w:r>
      <w:r>
        <w:t xml:space="preserve">, Tokyo, Japan</w:t>
      </w:r>
    </w:p>
    <w:p>
      <w:pPr>
        <w:pStyle w:val="BodyText"/>
      </w:pPr>
      <w:r>
        <w:rPr>
          <w:bCs/>
          <w:b/>
        </w:rPr>
        <w:t xml:space="preserve">Date:</w:t>
      </w:r>
      <w:r>
        <w:t xml:space="preserve"> </w:t>
      </w:r>
      <w:r>
        <w:t xml:space="preserve">[Start Date] – [End Date]</w:t>
      </w:r>
    </w:p>
    <w:p>
      <w:pPr>
        <w:numPr>
          <w:ilvl w:val="0"/>
          <w:numId w:val="1006"/>
        </w:numPr>
        <w:pStyle w:val="Compact"/>
      </w:pPr>
      <w:r>
        <w:t xml:space="preserve">Provided free medication consultations and health screenings to underserved populations in Tokyo.</w:t>
      </w:r>
    </w:p>
    <w:p>
      <w:pPr>
        <w:numPr>
          <w:ilvl w:val="0"/>
          <w:numId w:val="1006"/>
        </w:numPr>
        <w:pStyle w:val="Compact"/>
      </w:pPr>
      <w:r>
        <w:t xml:space="preserve">Developed educational materials on chronic disease management in Japanese for local communities.</w:t>
      </w:r>
    </w:p>
    <w:bookmarkEnd w:id="31"/>
    <w:bookmarkStart w:id="32" w:name="research-assistant"/>
    <w:p>
      <w:pPr>
        <w:pStyle w:val="Heading3"/>
      </w:pPr>
      <w:r>
        <w:t xml:space="preserve">Research Assistant</w:t>
      </w:r>
    </w:p>
    <w:p>
      <w:pPr>
        <w:pStyle w:val="FirstParagraph"/>
      </w:pPr>
      <w:r>
        <w:rPr>
          <w:bCs/>
          <w:b/>
        </w:rPr>
        <w:t xml:space="preserve">Tokyo University of Pharmacy and Life Sciences</w:t>
      </w:r>
      <w:r>
        <w:t xml:space="preserve">, Tokyo, Japan</w:t>
      </w:r>
    </w:p>
    <w:p>
      <w:pPr>
        <w:pStyle w:val="BodyText"/>
      </w:pPr>
      <w:r>
        <w:rPr>
          <w:bCs/>
          <w:b/>
        </w:rPr>
        <w:t xml:space="preserve">Date:</w:t>
      </w:r>
      <w:r>
        <w:t xml:space="preserve"> </w:t>
      </w:r>
      <w:r>
        <w:t xml:space="preserve">[Start Date] – [End Date]</w:t>
      </w:r>
    </w:p>
    <w:p>
      <w:pPr>
        <w:numPr>
          <w:ilvl w:val="0"/>
          <w:numId w:val="1007"/>
        </w:numPr>
        <w:pStyle w:val="Compact"/>
      </w:pPr>
      <w:r>
        <w:t xml:space="preserve">Conducted research on drug interactions and pharmacokinetics under the guidance of Japanese pharmaceutical scientists.</w:t>
      </w:r>
    </w:p>
    <w:p>
      <w:pPr>
        <w:numPr>
          <w:ilvl w:val="0"/>
          <w:numId w:val="1007"/>
        </w:numPr>
        <w:pStyle w:val="Compact"/>
      </w:pPr>
      <w:r>
        <w:t xml:space="preserve">Published findings in peer-reviewed journals focusing on medication safety in multicultural populations.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+81-XXX-XXXX-XXXX.</w:t>
      </w:r>
    </w:p>
    <w:bookmarkEnd w:id="34"/>
    <w:p>
      <w:pPr>
        <w:pStyle w:val="BodyText"/>
      </w:pPr>
      <w:r>
        <w:t xml:space="preserve">Resume for Pharmacist in Japan Tokyo – [Your Name]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Pharmacist in Japan Tokyo</dc:title>
  <dc:creator/>
  <dc:language>en</dc:language>
  <cp:keywords/>
  <dcterms:created xsi:type="dcterms:W3CDTF">2026-07-23T06:08:37Z</dcterms:created>
  <dcterms:modified xsi:type="dcterms:W3CDTF">2026-07-23T06:08:37Z</dcterms:modified>
</cp:coreProperties>
</file>

<file path=docProps/custom.xml><?xml version="1.0" encoding="utf-8"?>
<Properties xmlns="http://schemas.openxmlformats.org/officeDocument/2006/custom-properties" xmlns:vt="http://schemas.openxmlformats.org/officeDocument/2006/docPropsVTypes"/>
</file>