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Pharmacist</w:t>
      </w:r>
      <w:r>
        <w:t xml:space="preserve"> </w:t>
      </w:r>
      <w:r>
        <w:t xml:space="preserve">in</w:t>
      </w:r>
      <w:r>
        <w:t xml:space="preserve"> </w:t>
      </w:r>
      <w:r>
        <w:t xml:space="preserve">Mexico</w:t>
      </w:r>
      <w:r>
        <w:t xml:space="preserve"> </w:t>
      </w:r>
      <w:r>
        <w:t xml:space="preserve">City</w:t>
      </w:r>
    </w:p>
    <w:bookmarkStart w:id="31" w:name="resume-pharmacist-in-mexico-city"/>
    <w:p>
      <w:pPr>
        <w:pStyle w:val="Heading1"/>
      </w:pPr>
      <w:r>
        <w:t xml:space="preserve">Resume: Pharmacist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licensed Pharmacist with [X years] of experience in the dynamic healthcare landscape of Mexico City. Proficient in pharmaceutical services, patient counseling, and medication management, with a strong commitment to improving public health outcomes. A graduate of [University Name], I have consistently demonstrated expertise in adhering to Mexican regulatory standards while delivering exceptional care to diverse communities across Mexico City. My career highlights include roles in both hospital and retail pharmacy settings, where I have prioritized accuracy, ethical practice, and innovation in pharmaceutical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Pharmacy</w:t>
      </w:r>
      <w:r>
        <w:t xml:space="preserve">, [University Name], Mexico City, Mexico</w:t>
      </w:r>
      <w:r>
        <w:br/>
      </w:r>
      <w:r>
        <w:rPr>
          <w:iCs/>
          <w:i/>
        </w:rPr>
        <w:t xml:space="preserve">Graduated: [Year]</w:t>
      </w:r>
    </w:p>
    <w:p>
      <w:pPr>
        <w:numPr>
          <w:ilvl w:val="0"/>
          <w:numId w:val="1001"/>
        </w:numPr>
        <w:pStyle w:val="Compact"/>
      </w:pPr>
      <w:r>
        <w:rPr>
          <w:bCs/>
          <w:b/>
        </w:rPr>
        <w:t xml:space="preserve">Specialization in Clinical Pharmacy</w:t>
      </w:r>
      <w:r>
        <w:t xml:space="preserve">, [Institution Name], Mexico City, Mexico</w:t>
      </w:r>
      <w:r>
        <w:br/>
      </w:r>
      <w:r>
        <w:rPr>
          <w:iCs/>
          <w:i/>
        </w:rPr>
        <w:t xml:space="preserve">Completed: [Year]</w:t>
      </w:r>
    </w:p>
    <w:p>
      <w:pPr>
        <w:numPr>
          <w:ilvl w:val="0"/>
          <w:numId w:val="1001"/>
        </w:numPr>
        <w:pStyle w:val="Compact"/>
      </w:pPr>
      <w:r>
        <w:rPr>
          <w:bCs/>
          <w:b/>
        </w:rPr>
        <w:t xml:space="preserve">Certification in Pharmaceutical Management</w:t>
      </w:r>
      <w:r>
        <w:t xml:space="preserve">, [Organization Name], Mexico City, Mexico</w:t>
      </w:r>
      <w:r>
        <w:br/>
      </w:r>
      <w:r>
        <w:rPr>
          <w:iCs/>
          <w:i/>
        </w:rPr>
        <w:t xml:space="preserve">Completed: [Year]</w:t>
      </w:r>
    </w:p>
    <w:bookmarkEnd w:id="22"/>
    <w:bookmarkStart w:id="25" w:name="work-experience"/>
    <w:p>
      <w:pPr>
        <w:pStyle w:val="Heading2"/>
      </w:pPr>
      <w:r>
        <w:t xml:space="preserve">Work Experience</w:t>
      </w:r>
    </w:p>
    <w:bookmarkStart w:id="23" w:name="pharmacist"/>
    <w:p>
      <w:pPr>
        <w:pStyle w:val="Heading3"/>
      </w:pPr>
      <w:r>
        <w:t xml:space="preserve">Pharmacist</w:t>
      </w:r>
    </w:p>
    <w:p>
      <w:pPr>
        <w:pStyle w:val="FirstParagraph"/>
      </w:pPr>
      <w:r>
        <w:rPr>
          <w:bCs/>
          <w:b/>
        </w:rPr>
        <w:t xml:space="preserve">[Pharmacy Name], Mexico City, Mexico</w:t>
      </w:r>
      <w:r>
        <w:br/>
      </w:r>
      <w:r>
        <w:rPr>
          <w:iCs/>
          <w:i/>
        </w:rPr>
        <w:t xml:space="preserve">[Start Date] – [End Date]</w:t>
      </w:r>
    </w:p>
    <w:p>
      <w:pPr>
        <w:numPr>
          <w:ilvl w:val="0"/>
          <w:numId w:val="1002"/>
        </w:numPr>
        <w:pStyle w:val="Compact"/>
      </w:pPr>
      <w:r>
        <w:t xml:space="preserve">Managed prescription processing and dispensing of medications for over 500 patients monthly, ensuring compliance with Mexican federal regulations (e.g., NOM-127-SSA3-2010).</w:t>
      </w:r>
    </w:p>
    <w:p>
      <w:pPr>
        <w:numPr>
          <w:ilvl w:val="0"/>
          <w:numId w:val="1002"/>
        </w:numPr>
        <w:pStyle w:val="Compact"/>
      </w:pPr>
      <w:r>
        <w:t xml:space="preserve">Provided patient counseling on medication usage, side effects, and drug interactions in both Spanish and English.</w:t>
      </w:r>
    </w:p>
    <w:p>
      <w:pPr>
        <w:numPr>
          <w:ilvl w:val="0"/>
          <w:numId w:val="1002"/>
        </w:numPr>
        <w:pStyle w:val="Compact"/>
      </w:pPr>
      <w:r>
        <w:t xml:space="preserve">Collaborated with physicians to optimize treatment plans and ensure safe medication therapy.</w:t>
      </w:r>
    </w:p>
    <w:p>
      <w:pPr>
        <w:numPr>
          <w:ilvl w:val="0"/>
          <w:numId w:val="1002"/>
        </w:numPr>
        <w:pStyle w:val="Compact"/>
      </w:pPr>
      <w:r>
        <w:t xml:space="preserve">Implemented inventory management systems to reduce stockouts by 30% in the first six months of employment.</w:t>
      </w:r>
    </w:p>
    <w:bookmarkEnd w:id="23"/>
    <w:bookmarkStart w:id="24" w:name="pharmacy-assistant"/>
    <w:p>
      <w:pPr>
        <w:pStyle w:val="Heading3"/>
      </w:pPr>
      <w:r>
        <w:t xml:space="preserve">Pharmacy Assistant</w:t>
      </w:r>
    </w:p>
    <w:p>
      <w:pPr>
        <w:pStyle w:val="FirstParagraph"/>
      </w:pPr>
      <w:r>
        <w:rPr>
          <w:bCs/>
          <w:b/>
        </w:rPr>
        <w:t xml:space="preserve">[Hospital Name], Mexico City, Mexico</w:t>
      </w:r>
      <w:r>
        <w:br/>
      </w:r>
      <w:r>
        <w:rPr>
          <w:iCs/>
          <w:i/>
        </w:rPr>
        <w:t xml:space="preserve">[Start Date] – [End Date]</w:t>
      </w:r>
    </w:p>
    <w:p>
      <w:pPr>
        <w:numPr>
          <w:ilvl w:val="0"/>
          <w:numId w:val="1003"/>
        </w:numPr>
        <w:pStyle w:val="Compact"/>
      </w:pPr>
      <w:r>
        <w:t xml:space="preserve">Supported pharmacists in preparing and distributing medications for inpatient and outpatient care.</w:t>
      </w:r>
    </w:p>
    <w:p>
      <w:pPr>
        <w:numPr>
          <w:ilvl w:val="0"/>
          <w:numId w:val="1003"/>
        </w:numPr>
        <w:pStyle w:val="Compact"/>
      </w:pPr>
      <w:r>
        <w:t xml:space="preserve">Maintained accurate records of controlled substances, adhering to strict Mexican legal protocols.</w:t>
      </w:r>
    </w:p>
    <w:p>
      <w:pPr>
        <w:numPr>
          <w:ilvl w:val="0"/>
          <w:numId w:val="1003"/>
        </w:numPr>
        <w:pStyle w:val="Compact"/>
      </w:pPr>
      <w:r>
        <w:t xml:space="preserve">Assisted in conducting medication reconciliation for patients transitioning between healthcare facilities.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Licencia de Farmacéutico</w:t>
      </w:r>
      <w:r>
        <w:t xml:space="preserve">, Colegio Nacional de Farmacéuticos, Mexico City, Mexico</w:t>
      </w:r>
      <w:r>
        <w:br/>
      </w:r>
      <w:r>
        <w:rPr>
          <w:iCs/>
          <w:i/>
        </w:rPr>
        <w:t xml:space="preserve">Issued: [Year]</w:t>
      </w:r>
    </w:p>
    <w:p>
      <w:pPr>
        <w:numPr>
          <w:ilvl w:val="0"/>
          <w:numId w:val="1004"/>
        </w:numPr>
        <w:pStyle w:val="Compact"/>
      </w:pPr>
      <w:r>
        <w:rPr>
          <w:bCs/>
          <w:b/>
        </w:rPr>
        <w:t xml:space="preserve">Certificación en Seguridad del Paciente</w:t>
      </w:r>
      <w:r>
        <w:t xml:space="preserve">, [Institution Name], Mexico City, Mexico</w:t>
      </w:r>
      <w:r>
        <w:br/>
      </w:r>
      <w:r>
        <w:rPr>
          <w:iCs/>
          <w:i/>
        </w:rPr>
        <w:t xml:space="preserve">Completed: [Year]</w:t>
      </w:r>
    </w:p>
    <w:p>
      <w:pPr>
        <w:numPr>
          <w:ilvl w:val="0"/>
          <w:numId w:val="1004"/>
        </w:numPr>
        <w:pStyle w:val="Compact"/>
      </w:pPr>
      <w:r>
        <w:rPr>
          <w:bCs/>
          <w:b/>
        </w:rPr>
        <w:t xml:space="preserve">Certified Medication Safety Professional (CMSP)</w:t>
      </w:r>
      <w:r>
        <w:t xml:space="preserve">, American Pharmacists Association (APhA), United States</w:t>
      </w:r>
      <w:r>
        <w:br/>
      </w:r>
      <w:r>
        <w:rPr>
          <w:iCs/>
          <w:i/>
        </w:rPr>
        <w:t xml:space="preserve">Completed: [Year]</w:t>
      </w:r>
    </w:p>
    <w:bookmarkEnd w:id="26"/>
    <w:bookmarkStart w:id="27"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drug classifications, therapeutic uses, and pharmacokinetics.</w:t>
      </w:r>
    </w:p>
    <w:p>
      <w:pPr>
        <w:numPr>
          <w:ilvl w:val="0"/>
          <w:numId w:val="1005"/>
        </w:numPr>
        <w:pStyle w:val="Compact"/>
      </w:pPr>
      <w:r>
        <w:rPr>
          <w:bCs/>
          <w:b/>
        </w:rPr>
        <w:t xml:space="preserve">Regulatory Compliance:</w:t>
      </w:r>
      <w:r>
        <w:t xml:space="preserve"> </w:t>
      </w:r>
      <w:r>
        <w:t xml:space="preserve">Proficient in Mexican laws (e.g., Ley Federal de Salud) and international standards (e.g., WHO guidelines).</w:t>
      </w:r>
    </w:p>
    <w:p>
      <w:pPr>
        <w:numPr>
          <w:ilvl w:val="0"/>
          <w:numId w:val="1005"/>
        </w:numPr>
        <w:pStyle w:val="Compact"/>
      </w:pPr>
      <w:r>
        <w:rPr>
          <w:bCs/>
          <w:b/>
        </w:rPr>
        <w:t xml:space="preserve">Patient-Centered Care:</w:t>
      </w:r>
      <w:r>
        <w:t xml:space="preserve"> </w:t>
      </w:r>
      <w:r>
        <w:t xml:space="preserve">Strong communication skills to educate patients on medication adherence and health literacy.</w:t>
      </w:r>
    </w:p>
    <w:p>
      <w:pPr>
        <w:numPr>
          <w:ilvl w:val="0"/>
          <w:numId w:val="1005"/>
        </w:numPr>
        <w:pStyle w:val="Compact"/>
      </w:pPr>
      <w:r>
        <w:rPr>
          <w:bCs/>
          <w:b/>
        </w:rPr>
        <w:t xml:space="preserve">Technical Proficiency:</w:t>
      </w:r>
      <w:r>
        <w:t xml:space="preserve"> </w:t>
      </w:r>
      <w:r>
        <w:t xml:space="preserve">Skilled in pharmacy management software (e.g., Apothecary, Medidata) and electronic prescribing systems.</w:t>
      </w:r>
    </w:p>
    <w:p>
      <w:pPr>
        <w:numPr>
          <w:ilvl w:val="0"/>
          <w:numId w:val="1005"/>
        </w:numPr>
        <w:pStyle w:val="Compact"/>
      </w:pPr>
      <w:r>
        <w:rPr>
          <w:bCs/>
          <w:b/>
        </w:rPr>
        <w:t xml:space="preserve">Languages:</w:t>
      </w:r>
      <w:r>
        <w:t xml:space="preserve"> </w:t>
      </w:r>
      <w:r>
        <w:t xml:space="preserve">Fluency in Spanish and English; basic knowledge of French.</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Mexican Pharmaceutical Association (AMF)</w:t>
      </w:r>
      <w:r>
        <w:t xml:space="preserve">, Member since [Year]</w:t>
      </w:r>
    </w:p>
    <w:p>
      <w:pPr>
        <w:numPr>
          <w:ilvl w:val="0"/>
          <w:numId w:val="1006"/>
        </w:numPr>
        <w:pStyle w:val="Compact"/>
      </w:pPr>
      <w:r>
        <w:rPr>
          <w:bCs/>
          <w:b/>
        </w:rPr>
        <w:t xml:space="preserve">International Pharmaceutical Federation (FIP)</w:t>
      </w:r>
      <w:r>
        <w:t xml:space="preserve">, Member since [Year]</w:t>
      </w:r>
    </w:p>
    <w:p>
      <w:pPr>
        <w:numPr>
          <w:ilvl w:val="0"/>
          <w:numId w:val="1006"/>
        </w:numPr>
        <w:pStyle w:val="Compact"/>
      </w:pPr>
      <w:r>
        <w:rPr>
          <w:bCs/>
          <w:b/>
        </w:rPr>
        <w:t xml:space="preserve">Local Pharmacy Council of Mexico City</w:t>
      </w:r>
      <w:r>
        <w:t xml:space="preserve">, Volunteer Advisor for Medication Safety Initiatives</w:t>
      </w:r>
    </w:p>
    <w:bookmarkEnd w:id="28"/>
    <w:bookmarkStart w:id="29" w:name="community-engagement"/>
    <w:p>
      <w:pPr>
        <w:pStyle w:val="Heading2"/>
      </w:pPr>
      <w:r>
        <w:t xml:space="preserve">Community Engagement</w:t>
      </w:r>
    </w:p>
    <w:p>
      <w:pPr>
        <w:pStyle w:val="FirstParagraph"/>
      </w:pPr>
      <w:r>
        <w:t xml:space="preserve">In addition to my professional responsibilities, I have actively contributed to public health initiatives in Mexico City. For example:</w:t>
      </w:r>
    </w:p>
    <w:p>
      <w:pPr>
        <w:numPr>
          <w:ilvl w:val="0"/>
          <w:numId w:val="1007"/>
        </w:numPr>
        <w:pStyle w:val="Compact"/>
      </w:pPr>
      <w:r>
        <w:t xml:space="preserve">Volunteered at free clinics organized by the Mexican Ministry of Health to provide medication consultations and basic health screenings.</w:t>
      </w:r>
    </w:p>
    <w:p>
      <w:pPr>
        <w:numPr>
          <w:ilvl w:val="0"/>
          <w:numId w:val="1007"/>
        </w:numPr>
        <w:pStyle w:val="Compact"/>
      </w:pPr>
      <w:r>
        <w:t xml:space="preserve">Participated in awareness campaigns on drug misuse prevention, reaching over 1,000 residents in Mexico City neighborhoods.</w:t>
      </w:r>
    </w:p>
    <w:p>
      <w:pPr>
        <w:numPr>
          <w:ilvl w:val="0"/>
          <w:numId w:val="1007"/>
        </w:numPr>
        <w:pStyle w:val="Compact"/>
      </w:pPr>
      <w:r>
        <w:t xml:space="preserve">Served as a guest speaker at local universities and community centers to educate students and families about safe medication practices.</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Volunteer Experience:</w:t>
      </w:r>
      <w:r>
        <w:t xml:space="preserve"> </w:t>
      </w:r>
      <w:r>
        <w:t xml:space="preserve">[Brief description of volunteer work, if applicable]</w:t>
      </w:r>
    </w:p>
    <w:p>
      <w:pPr>
        <w:pStyle w:val="BodyText"/>
      </w:pPr>
      <w:r>
        <w:rPr>
          <w:bCs/>
          <w:b/>
        </w:rPr>
        <w:t xml:space="preserve">Honors &amp; Awards:</w:t>
      </w:r>
      <w:r>
        <w:t xml:space="preserve">[List any relevant awards, e.g., "Top Pharmacist in Mexico City 2023"]</w:t>
      </w:r>
    </w:p>
    <w:bookmarkEnd w:id="30"/>
    <w:p>
      <w:pPr>
        <w:pStyle w:val="BodyText"/>
      </w:pPr>
      <w:r>
        <w:t xml:space="preserve">This resume is tailored for a Pharmacist position in Mexico City, Mexico. It emphasizes the candidate's expertise in pharmaceutical practice, regulatory compliance, and community engagement within the Mexican healthcare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Pharmacist in Mexico City</dc:title>
  <dc:creator/>
  <dc:language>en</dc:language>
  <cp:keywords/>
  <dcterms:created xsi:type="dcterms:W3CDTF">2026-07-23T07:14:50Z</dcterms:created>
  <dcterms:modified xsi:type="dcterms:W3CDTF">2026-07-23T07:14:50Z</dcterms:modified>
</cp:coreProperties>
</file>

<file path=docProps/custom.xml><?xml version="1.0" encoding="utf-8"?>
<Properties xmlns="http://schemas.openxmlformats.org/officeDocument/2006/custom-properties" xmlns:vt="http://schemas.openxmlformats.org/officeDocument/2006/docPropsVTypes"/>
</file>