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Resume</w:t>
      </w:r>
      <w:r>
        <w:t xml:space="preserve"> </w:t>
      </w:r>
      <w:r>
        <w:t xml:space="preserve">-</w:t>
      </w:r>
      <w:r>
        <w:t xml:space="preserve"> </w:t>
      </w:r>
      <w:r>
        <w:t xml:space="preserve">Spain</w:t>
      </w:r>
      <w:r>
        <w:t xml:space="preserve"> </w:t>
      </w:r>
      <w:r>
        <w:t xml:space="preserve">Madrid</w:t>
      </w:r>
    </w:p>
    <w:bookmarkStart w:id="35" w:name="resume-for-pharmacist-in-spain-madrid"/>
    <w:p>
      <w:pPr>
        <w:pStyle w:val="Heading1"/>
      </w:pPr>
      <w:r>
        <w:t xml:space="preserve">Resume for Pharmacist in Spain Madrid</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Lopez Garcia</w:t>
      </w:r>
      <w:r>
        <w:br/>
      </w:r>
      <w:r>
        <w:rPr>
          <w:bCs/>
          <w:b/>
        </w:rPr>
        <w:t xml:space="preserve">Address:</w:t>
      </w:r>
      <w:r>
        <w:t xml:space="preserve"> </w:t>
      </w:r>
      <w:r>
        <w:t xml:space="preserve">Calle de la Salud, 12, Madrid, Spain</w:t>
      </w:r>
      <w:r>
        <w:br/>
      </w:r>
      <w:r>
        <w:rPr>
          <w:bCs/>
          <w:b/>
        </w:rPr>
        <w:t xml:space="preserve">Email:</w:t>
      </w:r>
      <w:r>
        <w:t xml:space="preserve"> </w:t>
      </w:r>
      <w:r>
        <w:t xml:space="preserve">maria.lopez@example.com</w:t>
      </w:r>
      <w:r>
        <w:br/>
      </w:r>
      <w:r>
        <w:rPr>
          <w:bCs/>
          <w:b/>
        </w:rPr>
        <w:t xml:space="preserve">Phone:</w:t>
      </w:r>
      <w:r>
        <w:t xml:space="preserve"> </w:t>
      </w:r>
      <w:r>
        <w:t xml:space="preserve">+34 612 345 678</w:t>
      </w:r>
    </w:p>
    <w:bookmarkEnd w:id="20"/>
    <w:bookmarkStart w:id="21" w:name="professional-summary"/>
    <w:p>
      <w:pPr>
        <w:pStyle w:val="Heading2"/>
      </w:pPr>
      <w:r>
        <w:t xml:space="preserve">Professional Summary</w:t>
      </w:r>
    </w:p>
    <w:p>
      <w:pPr>
        <w:pStyle w:val="FirstParagraph"/>
      </w:pPr>
      <w:r>
        <w:t xml:space="preserve">A highly motivated and experienced Pharmacist with over 8 years of expertise in Spain Madrid. Specialized in patient care, medication management, and compliance with Spanish pharmaceutical regulations. Proven ability to work in fast-paced environments while maintaining accuracy and professionalism. Committed to contributing to the healthcare sector in Madrid by ensuring optimal medication use and patient safety. Adept at collaborating with medical professionals and community members to promote health education.</w:t>
      </w:r>
    </w:p>
    <w:bookmarkEnd w:id="21"/>
    <w:bookmarkStart w:id="25" w:name="professional-experience"/>
    <w:p>
      <w:pPr>
        <w:pStyle w:val="Heading2"/>
      </w:pPr>
      <w:r>
        <w:t xml:space="preserve">Professional Experience</w:t>
      </w:r>
    </w:p>
    <w:bookmarkStart w:id="22" w:name="senior-pharmacist"/>
    <w:p>
      <w:pPr>
        <w:pStyle w:val="Heading3"/>
      </w:pPr>
      <w:r>
        <w:t xml:space="preserve">Senior Pharmacist</w:t>
      </w:r>
    </w:p>
    <w:p>
      <w:pPr>
        <w:pStyle w:val="FirstParagraph"/>
      </w:pPr>
      <w:r>
        <w:rPr>
          <w:bCs/>
          <w:b/>
        </w:rPr>
        <w:t xml:space="preserve">Farmacia Madrid Salud</w:t>
      </w:r>
      <w:r>
        <w:t xml:space="preserve">, Madrid, Spain</w:t>
      </w:r>
      <w:r>
        <w:br/>
      </w:r>
      <w:r>
        <w:rPr>
          <w:iCs/>
          <w:i/>
        </w:rPr>
        <w:t xml:space="preserve">January 2018 – Present</w:t>
      </w:r>
    </w:p>
    <w:p>
      <w:pPr>
        <w:numPr>
          <w:ilvl w:val="0"/>
          <w:numId w:val="1001"/>
        </w:numPr>
        <w:pStyle w:val="Compact"/>
      </w:pPr>
      <w:r>
        <w:t xml:space="preserve">Overseeing daily operations of the pharmacy, including prescription verification, medication dispensing, and inventory management.</w:t>
      </w:r>
    </w:p>
    <w:p>
      <w:pPr>
        <w:numPr>
          <w:ilvl w:val="0"/>
          <w:numId w:val="1001"/>
        </w:numPr>
        <w:pStyle w:val="Compact"/>
      </w:pPr>
      <w:r>
        <w:t xml:space="preserve">Providing patient counseling on proper medication use, side effects, and drug interactions in line with Spanish healthcare standards.</w:t>
      </w:r>
    </w:p>
    <w:p>
      <w:pPr>
        <w:numPr>
          <w:ilvl w:val="0"/>
          <w:numId w:val="1001"/>
        </w:numPr>
        <w:pStyle w:val="Compact"/>
      </w:pPr>
      <w:r>
        <w:t xml:space="preserve">Collaborating with local physicians to ensure accurate prescriptions and optimal treatment plans for patients in Madrid.</w:t>
      </w:r>
    </w:p>
    <w:p>
      <w:pPr>
        <w:numPr>
          <w:ilvl w:val="0"/>
          <w:numId w:val="1001"/>
        </w:numPr>
        <w:pStyle w:val="Compact"/>
      </w:pPr>
      <w:r>
        <w:t xml:space="preserve">Maintaining compliance with the Spanish Pharmacists’ Association (Colegio Oficial de Farmacéuticos) regulations and health authorities' guidelines.</w:t>
      </w:r>
    </w:p>
    <w:p>
      <w:pPr>
        <w:numPr>
          <w:ilvl w:val="0"/>
          <w:numId w:val="1001"/>
        </w:numPr>
        <w:pStyle w:val="Compact"/>
      </w:pPr>
      <w:r>
        <w:t xml:space="preserve">Training new pharmacists and pharmacy technicians on Madrid-specific protocols, including electronic prescription systems (Sistema Nacional de Salud).</w:t>
      </w:r>
    </w:p>
    <w:bookmarkEnd w:id="22"/>
    <w:bookmarkStart w:id="23" w:name="pharmacist"/>
    <w:p>
      <w:pPr>
        <w:pStyle w:val="Heading3"/>
      </w:pPr>
      <w:r>
        <w:t xml:space="preserve">Pharmacist</w:t>
      </w:r>
    </w:p>
    <w:p>
      <w:pPr>
        <w:pStyle w:val="FirstParagraph"/>
      </w:pPr>
      <w:r>
        <w:rPr>
          <w:bCs/>
          <w:b/>
        </w:rPr>
        <w:t xml:space="preserve">Farmacia Comunitaria del Centro</w:t>
      </w:r>
      <w:r>
        <w:t xml:space="preserve">, Madrid, Spain</w:t>
      </w:r>
      <w:r>
        <w:br/>
      </w:r>
      <w:r>
        <w:rPr>
          <w:iCs/>
          <w:i/>
        </w:rPr>
        <w:t xml:space="preserve">March 2014 – December 2017</w:t>
      </w:r>
    </w:p>
    <w:p>
      <w:pPr>
        <w:numPr>
          <w:ilvl w:val="0"/>
          <w:numId w:val="1002"/>
        </w:numPr>
        <w:pStyle w:val="Compact"/>
      </w:pPr>
      <w:r>
        <w:t xml:space="preserve">Dispensing medications and managing prescription records for over 5,000 patients in the Madrid area.</w:t>
      </w:r>
    </w:p>
    <w:p>
      <w:pPr>
        <w:numPr>
          <w:ilvl w:val="0"/>
          <w:numId w:val="1002"/>
        </w:numPr>
        <w:pStyle w:val="Compact"/>
      </w:pPr>
      <w:r>
        <w:t xml:space="preserve">Conducting medication reviews to identify potential issues such as duplicates or contraindications.</w:t>
      </w:r>
    </w:p>
    <w:p>
      <w:pPr>
        <w:numPr>
          <w:ilvl w:val="0"/>
          <w:numId w:val="1002"/>
        </w:numPr>
        <w:pStyle w:val="Compact"/>
      </w:pPr>
      <w:r>
        <w:t xml:space="preserve">Participating in community health initiatives, including blood pressure screenings and diabetes awareness campaigns in Madrid neighborhoods.</w:t>
      </w:r>
    </w:p>
    <w:p>
      <w:pPr>
        <w:numPr>
          <w:ilvl w:val="0"/>
          <w:numId w:val="1002"/>
        </w:numPr>
        <w:pStyle w:val="Compact"/>
      </w:pPr>
      <w:r>
        <w:t xml:space="preserve">Ensuring adherence to Spanish laws on pharmaceutical practices, including the handling of controlled substances.</w:t>
      </w:r>
    </w:p>
    <w:bookmarkEnd w:id="23"/>
    <w:bookmarkStart w:id="24" w:name="pharmaceutical-intern"/>
    <w:p>
      <w:pPr>
        <w:pStyle w:val="Heading3"/>
      </w:pPr>
      <w:r>
        <w:t xml:space="preserve">Pharmaceutical Intern</w:t>
      </w:r>
    </w:p>
    <w:p>
      <w:pPr>
        <w:pStyle w:val="FirstParagraph"/>
      </w:pPr>
      <w:r>
        <w:rPr>
          <w:bCs/>
          <w:b/>
        </w:rPr>
        <w:t xml:space="preserve">Hospital Clínico San Carlos</w:t>
      </w:r>
      <w:r>
        <w:t xml:space="preserve">, Madrid, Spain</w:t>
      </w:r>
      <w:r>
        <w:br/>
      </w:r>
      <w:r>
        <w:rPr>
          <w:iCs/>
          <w:i/>
        </w:rPr>
        <w:t xml:space="preserve">June 2012 – February 2014</w:t>
      </w:r>
    </w:p>
    <w:p>
      <w:pPr>
        <w:numPr>
          <w:ilvl w:val="0"/>
          <w:numId w:val="1003"/>
        </w:numPr>
        <w:pStyle w:val="Compact"/>
      </w:pPr>
      <w:r>
        <w:t xml:space="preserve">Assisting in the preparation and distribution of medications for inpatients under strict hospital protocols.</w:t>
      </w:r>
    </w:p>
    <w:p>
      <w:pPr>
        <w:numPr>
          <w:ilvl w:val="0"/>
          <w:numId w:val="1003"/>
        </w:numPr>
        <w:pStyle w:val="Compact"/>
      </w:pPr>
      <w:r>
        <w:t xml:space="preserve">Supporting clinical pharmacists in monitoring drug therapies and contributing to patient safety programs.</w:t>
      </w:r>
    </w:p>
    <w:p>
      <w:pPr>
        <w:numPr>
          <w:ilvl w:val="0"/>
          <w:numId w:val="1003"/>
        </w:numPr>
        <w:pStyle w:val="Compact"/>
      </w:pPr>
      <w:r>
        <w:t xml:space="preserve">Participating in multidisciplinary team meetings to discuss complex cases, ensuring alignment with Spanish medical practices.</w:t>
      </w:r>
    </w:p>
    <w:bookmarkEnd w:id="24"/>
    <w:bookmarkEnd w:id="25"/>
    <w:bookmarkStart w:id="28" w:name="educational-background"/>
    <w:p>
      <w:pPr>
        <w:pStyle w:val="Heading2"/>
      </w:pPr>
      <w:r>
        <w:t xml:space="preserve">Educational Background</w:t>
      </w:r>
    </w:p>
    <w:bookmarkStart w:id="26" w:name="Xb1a8134bfb7fa1e8814804cd71247d7d76d75d0"/>
    <w:p>
      <w:pPr>
        <w:pStyle w:val="Heading3"/>
      </w:pPr>
      <w:r>
        <w:t xml:space="preserve">Bachelor of Pharmacy (Licenciatura en Farmacia)</w:t>
      </w:r>
    </w:p>
    <w:p>
      <w:pPr>
        <w:pStyle w:val="FirstParagraph"/>
      </w:pPr>
      <w:r>
        <w:rPr>
          <w:bCs/>
          <w:b/>
        </w:rPr>
        <w:t xml:space="preserve">Universidad Complutense de Madrid</w:t>
      </w:r>
      <w:r>
        <w:t xml:space="preserve">, Madrid, Spain</w:t>
      </w:r>
      <w:r>
        <w:br/>
      </w:r>
      <w:r>
        <w:rPr>
          <w:iCs/>
          <w:i/>
        </w:rPr>
        <w:t xml:space="preserve">Graduated: June 2012</w:t>
      </w:r>
    </w:p>
    <w:p>
      <w:pPr>
        <w:numPr>
          <w:ilvl w:val="0"/>
          <w:numId w:val="1004"/>
        </w:numPr>
        <w:pStyle w:val="Compact"/>
      </w:pPr>
      <w:r>
        <w:t xml:space="preserve">Specialized in clinical pharmacology, pharmacy practice, and Spanish healthcare systems.</w:t>
      </w:r>
    </w:p>
    <w:p>
      <w:pPr>
        <w:numPr>
          <w:ilvl w:val="0"/>
          <w:numId w:val="1004"/>
        </w:numPr>
        <w:pStyle w:val="Compact"/>
      </w:pPr>
      <w:r>
        <w:t xml:space="preserve">Completed a thesis on "Optimizing Medication Therapy in Elderly Patients: A Study of Madrid’s Community Pharmacies."</w:t>
      </w:r>
    </w:p>
    <w:bookmarkEnd w:id="26"/>
    <w:bookmarkStart w:id="27" w:name="postgraduate-studies"/>
    <w:p>
      <w:pPr>
        <w:pStyle w:val="Heading3"/>
      </w:pPr>
      <w:r>
        <w:t xml:space="preserve">Postgraduate Studies</w:t>
      </w:r>
    </w:p>
    <w:p>
      <w:pPr>
        <w:pStyle w:val="FirstParagraph"/>
      </w:pPr>
      <w:r>
        <w:rPr>
          <w:bCs/>
          <w:b/>
        </w:rPr>
        <w:t xml:space="preserve">Certification in Pharmaceutical Management</w:t>
      </w:r>
      <w:r>
        <w:t xml:space="preserve">, Madrid, Spain</w:t>
      </w:r>
      <w:r>
        <w:br/>
      </w:r>
      <w:r>
        <w:rPr>
          <w:iCs/>
          <w:i/>
        </w:rPr>
        <w:t xml:space="preserve">2016</w:t>
      </w:r>
    </w:p>
    <w:p>
      <w:pPr>
        <w:numPr>
          <w:ilvl w:val="0"/>
          <w:numId w:val="1005"/>
        </w:numPr>
        <w:pStyle w:val="Compact"/>
      </w:pPr>
      <w:r>
        <w:t xml:space="preserve">Gained expertise in pharmacy operations, leadership, and regulatory compliance specific to Spain.</w:t>
      </w:r>
    </w:p>
    <w:bookmarkEnd w:id="27"/>
    <w:bookmarkEnd w:id="28"/>
    <w:bookmarkStart w:id="29" w:name="skills"/>
    <w:p>
      <w:pPr>
        <w:pStyle w:val="Heading2"/>
      </w:pPr>
      <w:r>
        <w:t xml:space="preserve">Skills</w:t>
      </w:r>
    </w:p>
    <w:p>
      <w:pPr>
        <w:numPr>
          <w:ilvl w:val="0"/>
          <w:numId w:val="1006"/>
        </w:numPr>
        <w:pStyle w:val="Compact"/>
      </w:pPr>
      <w:r>
        <w:rPr>
          <w:bCs/>
          <w:b/>
        </w:rPr>
        <w:t xml:space="preserve">Spanish Language Proficiency:</w:t>
      </w:r>
      <w:r>
        <w:t xml:space="preserve"> </w:t>
      </w:r>
      <w:r>
        <w:t xml:space="preserve">Native speaker with fluency in medical terminology.</w:t>
      </w:r>
    </w:p>
    <w:p>
      <w:pPr>
        <w:numPr>
          <w:ilvl w:val="0"/>
          <w:numId w:val="1006"/>
        </w:numPr>
        <w:pStyle w:val="Compact"/>
      </w:pPr>
      <w:r>
        <w:rPr>
          <w:bCs/>
          <w:b/>
        </w:rPr>
        <w:t xml:space="preserve">Pharmaceutical Expertise:</w:t>
      </w:r>
      <w:r>
        <w:t xml:space="preserve"> </w:t>
      </w:r>
      <w:r>
        <w:t xml:space="preserve">Strong knowledge of Spanish pharmaceutical regulations, including the Royal Decree 1318/1994 on medicinal products.</w:t>
      </w:r>
    </w:p>
    <w:p>
      <w:pPr>
        <w:numPr>
          <w:ilvl w:val="0"/>
          <w:numId w:val="1006"/>
        </w:numPr>
        <w:pStyle w:val="Compact"/>
      </w:pPr>
      <w:r>
        <w:rPr>
          <w:bCs/>
          <w:b/>
        </w:rPr>
        <w:t xml:space="preserve">Technology Skills:</w:t>
      </w:r>
      <w:r>
        <w:t xml:space="preserve"> </w:t>
      </w:r>
      <w:r>
        <w:t xml:space="preserve">Experienced in using Spanish pharmacy software (e.g., Sistemas Farmacéuticos) and electronic prescription systems (Sistema Nacional de Salud).</w:t>
      </w:r>
    </w:p>
    <w:p>
      <w:pPr>
        <w:numPr>
          <w:ilvl w:val="0"/>
          <w:numId w:val="1006"/>
        </w:numPr>
        <w:pStyle w:val="Compact"/>
      </w:pPr>
      <w:r>
        <w:rPr>
          <w:bCs/>
          <w:b/>
        </w:rPr>
        <w:t xml:space="preserve">Patient Care:</w:t>
      </w:r>
      <w:r>
        <w:t xml:space="preserve"> </w:t>
      </w:r>
      <w:r>
        <w:t xml:space="preserve">Skilled in counseling patients on medication use, health promotion, and disease prevention in Madrid’s diverse communities.</w:t>
      </w:r>
    </w:p>
    <w:p>
      <w:pPr>
        <w:numPr>
          <w:ilvl w:val="0"/>
          <w:numId w:val="1006"/>
        </w:numPr>
        <w:pStyle w:val="Compact"/>
      </w:pPr>
      <w:r>
        <w:rPr>
          <w:bCs/>
          <w:b/>
        </w:rPr>
        <w:t xml:space="preserve">Team Collaboration:</w:t>
      </w:r>
      <w:r>
        <w:t xml:space="preserve"> </w:t>
      </w:r>
      <w:r>
        <w:t xml:space="preserve">Proven ability to work effectively with healthcare professionals, including doctors and nurses, in Spain Madrid settings.</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Colegio Oficial de Farmacéuticos de Madrid</w:t>
      </w:r>
      <w:r>
        <w:t xml:space="preserve"> </w:t>
      </w:r>
      <w:r>
        <w:t xml:space="preserve">– Member since 2014, actively participating in continuing education programs.</w:t>
      </w:r>
    </w:p>
    <w:p>
      <w:pPr>
        <w:numPr>
          <w:ilvl w:val="0"/>
          <w:numId w:val="1007"/>
        </w:numPr>
        <w:pStyle w:val="Compact"/>
      </w:pPr>
      <w:r>
        <w:rPr>
          <w:bCs/>
          <w:b/>
        </w:rPr>
        <w:t xml:space="preserve">Asociación Española de Farmacia Comunitaria (AEFC)</w:t>
      </w:r>
      <w:r>
        <w:t xml:space="preserve"> </w:t>
      </w:r>
      <w:r>
        <w:t xml:space="preserve">– Engaged in initiatives to improve community pharmacy services across Spain.</w:t>
      </w:r>
    </w:p>
    <w:bookmarkEnd w:id="30"/>
    <w:bookmarkStart w:id="32" w:name="volunteer-experience"/>
    <w:p>
      <w:pPr>
        <w:pStyle w:val="Heading2"/>
      </w:pPr>
      <w:r>
        <w:t xml:space="preserve">Volunteer Experience</w:t>
      </w:r>
    </w:p>
    <w:bookmarkStart w:id="31" w:name="health-educator"/>
    <w:p>
      <w:pPr>
        <w:pStyle w:val="Heading3"/>
      </w:pPr>
      <w:r>
        <w:t xml:space="preserve">Health Educator</w:t>
      </w:r>
    </w:p>
    <w:p>
      <w:pPr>
        <w:pStyle w:val="FirstParagraph"/>
      </w:pPr>
      <w:r>
        <w:rPr>
          <w:bCs/>
          <w:b/>
        </w:rPr>
        <w:t xml:space="preserve">Cruz Roja Española, Madrid</w:t>
      </w:r>
      <w:r>
        <w:br/>
      </w:r>
      <w:r>
        <w:rPr>
          <w:iCs/>
          <w:i/>
        </w:rPr>
        <w:t xml:space="preserve">January 2019 – Present</w:t>
      </w:r>
    </w:p>
    <w:p>
      <w:pPr>
        <w:numPr>
          <w:ilvl w:val="0"/>
          <w:numId w:val="1008"/>
        </w:numPr>
        <w:pStyle w:val="Compact"/>
      </w:pPr>
      <w:r>
        <w:t xml:space="preserve">Organizing health workshops on chronic disease management for Madrid’s elderly population.</w:t>
      </w:r>
    </w:p>
    <w:p>
      <w:pPr>
        <w:numPr>
          <w:ilvl w:val="0"/>
          <w:numId w:val="1008"/>
        </w:numPr>
        <w:pStyle w:val="Compact"/>
      </w:pPr>
      <w:r>
        <w:t xml:space="preserve">Providing free medication consultations and promoting adherence to treatment plans in underserved areas of Madrid.</w:t>
      </w:r>
    </w:p>
    <w:bookmarkEnd w:id="31"/>
    <w:bookmarkEnd w:id="32"/>
    <w:bookmarkStart w:id="33" w:name="certifications"/>
    <w:p>
      <w:pPr>
        <w:pStyle w:val="Heading2"/>
      </w:pPr>
      <w:r>
        <w:t xml:space="preserve">Certifications</w:t>
      </w:r>
    </w:p>
    <w:p>
      <w:pPr>
        <w:numPr>
          <w:ilvl w:val="0"/>
          <w:numId w:val="1009"/>
        </w:numPr>
        <w:pStyle w:val="Compact"/>
      </w:pPr>
      <w:r>
        <w:rPr>
          <w:bCs/>
          <w:b/>
        </w:rPr>
        <w:t xml:space="preserve">Pharmaceutical Safety and Compliance Certification</w:t>
      </w:r>
      <w:r>
        <w:t xml:space="preserve"> </w:t>
      </w:r>
      <w:r>
        <w:t xml:space="preserve">– Spain Madrid, 2018.</w:t>
      </w:r>
    </w:p>
    <w:p>
      <w:pPr>
        <w:numPr>
          <w:ilvl w:val="0"/>
          <w:numId w:val="1009"/>
        </w:numPr>
        <w:pStyle w:val="Compact"/>
      </w:pPr>
      <w:r>
        <w:rPr>
          <w:bCs/>
          <w:b/>
        </w:rPr>
        <w:t xml:space="preserve">CPR and First Aid Certification</w:t>
      </w:r>
      <w:r>
        <w:t xml:space="preserve"> </w:t>
      </w:r>
      <w:r>
        <w:t xml:space="preserve">– Spanish Red Cross, 2015.</w:t>
      </w:r>
    </w:p>
    <w:bookmarkEnd w:id="33"/>
    <w:bookmarkStart w:id="34" w:name="additional-information"/>
    <w:p>
      <w:pPr>
        <w:pStyle w:val="Heading2"/>
      </w:pPr>
      <w:r>
        <w:t xml:space="preserve">Additional Information</w:t>
      </w:r>
    </w:p>
    <w:p>
      <w:pPr>
        <w:numPr>
          <w:ilvl w:val="0"/>
          <w:numId w:val="1010"/>
        </w:numPr>
        <w:pStyle w:val="Compact"/>
      </w:pPr>
      <w:r>
        <w:rPr>
          <w:bCs/>
          <w:b/>
        </w:rPr>
        <w:t xml:space="preserve">Languages:</w:t>
      </w:r>
      <w:r>
        <w:t xml:space="preserve"> </w:t>
      </w:r>
      <w:r>
        <w:t xml:space="preserve">Spanish (native), English (fluent), Catalan (basic).</w:t>
      </w:r>
    </w:p>
    <w:p>
      <w:pPr>
        <w:numPr>
          <w:ilvl w:val="0"/>
          <w:numId w:val="1010"/>
        </w:numPr>
        <w:pStyle w:val="Compact"/>
      </w:pPr>
      <w:r>
        <w:rPr>
          <w:bCs/>
          <w:b/>
        </w:rPr>
        <w:t xml:space="preserve">Interests:</w:t>
      </w:r>
      <w:r>
        <w:t xml:space="preserve"> </w:t>
      </w:r>
      <w:r>
        <w:t xml:space="preserve">Researching advancements in pharmaceutical technology, volunteering at local health fairs in Madrid, and participating in professional pharmacy forums.</w:t>
      </w:r>
    </w:p>
    <w:bookmarkEnd w:id="34"/>
    <w:p>
      <w:pPr>
        <w:pStyle w:val="FirstParagraph"/>
      </w:pPr>
      <w:r>
        <w:t xml:space="preserve">© 2023 Maria Lopez Garcia | Resume for Pharmacist in Spain Madrid</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Resume - Spain Madrid</dc:title>
  <dc:creator/>
  <dc:language>en</dc:language>
  <cp:keywords/>
  <dcterms:created xsi:type="dcterms:W3CDTF">2026-07-19T21:37:30Z</dcterms:created>
  <dcterms:modified xsi:type="dcterms:W3CDTF">2026-07-19T21:37:30Z</dcterms:modified>
</cp:coreProperties>
</file>

<file path=docProps/custom.xml><?xml version="1.0" encoding="utf-8"?>
<Properties xmlns="http://schemas.openxmlformats.org/officeDocument/2006/custom-properties" xmlns:vt="http://schemas.openxmlformats.org/officeDocument/2006/docPropsVTypes"/>
</file>