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Photographer | Australia Melbourne Specialist</w:t>
      </w:r>
    </w:p>
    <w:p>
      <w:pPr>
        <w:pStyle w:val="BodyText"/>
      </w:pPr>
      <w:r>
        <w:t xml:space="preserve">Address: 123 Swanston Street, Melbourne, Victoria, Australia | Phone: +61 400 123 456 | Email: j.doe@photographyaustralia.com | Portfolio: www.janedoe-photography.com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Australia Melbourne, with over 8 years of expertise in capturing the essence of moments through the lens. Specializing in portrait, event, and lifestyle photography, I have worked extensively within the vibrant creative scene of Melbourne to deliver high-quality visuals that resonate with clients across industries. My work reflects a deep understanding of Australian culture and local aesthetics, ensuring every project is tailored to meet the unique needs of clients in Australia Melbourne. With a focus on storytelling and technical precision, I am dedicated to creating imagery that not only meets but exceeds expectations, while contributing to the dynamic photographic community in Melbourne.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Urban Lens Photography (Melbourne)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over 500+ high-resolution images for client campaigns, including weddings, corporate events, and editorial projects across Australia Melbourne.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Melbourne to develop brand identities through visual storytelling, resulting in a 30%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to delivery, ensuring alignment with the cultural and aesthetic values of Australia Melbourne.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advanced techniques specific to the Australian climate and lighting conditions, enhancing team productivity by 20%.</w:t>
      </w:r>
    </w:p>
    <w:bookmarkEnd w:id="21"/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Jane Doe Photography (Melbourne)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over 200 clients in Australia Melbourne, including events such as the Melbourne Cup and local art exhibitions.</w:t>
      </w:r>
    </w:p>
    <w:p>
      <w:pPr>
        <w:numPr>
          <w:ilvl w:val="0"/>
          <w:numId w:val="1002"/>
        </w:numPr>
        <w:pStyle w:val="Compact"/>
      </w:pPr>
      <w:r>
        <w:t xml:space="preserve">Developed a unique style blending modern Australian urban landscapes with traditional portraiture, gaining recognition in regional publications like *The Age* and *Melbourne Weekly*.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to create content for social media campaigns, increasing online engagement by 40% for clients in Australia Melbourne.</w:t>
      </w:r>
    </w:p>
    <w:bookmarkEnd w:id="22"/>
    <w:bookmarkStart w:id="23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Lens &amp; Light Studio (Melbourne)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photo shoots for commercial clients, including fashion and product photography, while learning from industry leaders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Managed equipment and logistics for events such as the Melbourne International Film Festival, ensuring seamless operations under tight deadlines.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visual-arts-photography"/>
    <w:p>
      <w:pPr>
        <w:pStyle w:val="Heading3"/>
      </w:pPr>
      <w:r>
        <w:t xml:space="preserve">Bachelor of Visual Arts (Photography)</w:t>
      </w:r>
    </w:p>
    <w:p>
      <w:pPr>
        <w:pStyle w:val="FirstParagraph"/>
      </w:pPr>
      <w:r>
        <w:rPr>
          <w:bCs/>
          <w:b/>
        </w:rPr>
        <w:t xml:space="preserve">RMIT University, Melbourne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photography techniques, digital editing, and the cultural context of visual arts in Australia.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final project titled *“Melbourne Through the Lens: A Cultural Portrait,”* which explored urban life in Australia Melbourne.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DSLR cameras, lighting equipment, and Adobe Creative Suite (Photoshop,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Strong understanding of composition, color theory, and post-processing techniques tailored to the Australian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Proven ability to build rapport with clients in Australia Melbourne, translating their vision into compelling visuals.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organizing and executing photography for large-scale events in Melbourne’s iconic venues like the Royal Botanic Gardens and Federation Square.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Melbourne Street Photography Series (2019):</w:t>
      </w:r>
      <w:r>
        <w:t xml:space="preserve"> </w:t>
      </w:r>
      <w:r>
        <w:t xml:space="preserve">A collection of images capturing the daily life of Melbourne’s neighborhoods, showcased in a local gallery and featured in *Australian Photography Magazine*.</w:t>
      </w:r>
    </w:p>
    <w:p>
      <w:pPr>
        <w:pStyle w:val="BodyText"/>
      </w:pPr>
      <w:r>
        <w:rPr>
          <w:bCs/>
          <w:b/>
        </w:rPr>
        <w:t xml:space="preserve">Wedding Portfolio:</w:t>
      </w:r>
      <w:r>
        <w:t xml:space="preserve"> </w:t>
      </w:r>
      <w:r>
        <w:t xml:space="preserve">50+ weddings documented across Australia Melbourne, emphasizing candid moments and emotional storytelling. Featured on the *WeddingWire Australia* platform.</w:t>
      </w:r>
    </w:p>
    <w:p>
      <w:pPr>
        <w:pStyle w:val="BodyTex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Photographed the annual Melbourne Food &amp; Wine Festival, resulting in a collaborative exhibition with the City of Melbourne’s tourism board.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 </w:t>
      </w:r>
      <w:r>
        <w:t xml:space="preserve">– Adobe,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Photography Association Membership</w:t>
      </w:r>
      <w:r>
        <w:t xml:space="preserve"> </w:t>
      </w:r>
      <w:r>
        <w:t xml:space="preserve">– 2018–Present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*Melbourne Art Festival* as a photographer, supporting local artists and community initiatives.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Institute of Professional Photographers (AIPP) and Melbourne Photography Society.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j.doe@photographyaustralia.com for references from past clients in Australia Melbourne.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Australia Melbourne</dc:title>
  <dc:creator/>
  <dc:language>en</dc:language>
  <cp:keywords/>
  <dcterms:created xsi:type="dcterms:W3CDTF">2026-07-23T04:23:39Z</dcterms:created>
  <dcterms:modified xsi:type="dcterms:W3CDTF">2026-07-23T04:23:39Z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