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Photographer</w:t>
      </w:r>
      <w:r>
        <w:t xml:space="preserve"> </w:t>
      </w:r>
      <w:r>
        <w:t xml:space="preserve">in</w:t>
      </w:r>
      <w:r>
        <w:t xml:space="preserve"> </w:t>
      </w:r>
      <w:r>
        <w:t xml:space="preserve">China</w:t>
      </w:r>
      <w:r>
        <w:t xml:space="preserve"> </w:t>
      </w:r>
      <w:r>
        <w:t xml:space="preserve">Guangzhou</w:t>
      </w:r>
    </w:p>
    <w:bookmarkStart w:id="29" w:name="Xf2cf2a4f09cb0cd1b52ab960f3a0da26b814863"/>
    <w:p>
      <w:pPr>
        <w:pStyle w:val="Heading1"/>
      </w:pPr>
      <w:r>
        <w:t xml:space="preserve">Resume: Professional Photographer Based in China Guangzhou</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Guangzhou, China</w:t>
      </w:r>
    </w:p>
    <w:bookmarkStart w:id="20" w:name="professional-summary"/>
    <w:p>
      <w:pPr>
        <w:pStyle w:val="Heading2"/>
      </w:pPr>
      <w:r>
        <w:t xml:space="preserve">Professional Summary</w:t>
      </w:r>
    </w:p>
    <w:p>
      <w:pPr>
        <w:pStyle w:val="FirstParagraph"/>
      </w:pPr>
      <w:r>
        <w:t xml:space="preserve">A highly skilled and creative photographer with over 8 years of experience capturing the essence of urban life, cultural traditions, and natural beauty in China Guangzhou. Specializing in portrait, documentary, and commercial photography, I have built a reputation for delivering visually striking images that resonate with global audiences. My work has been featured in local publications such as *Guangzhou Daily* and international platforms like *Shutter Hub*. As a photographer based in Guangzhou, I am deeply attuned to the city’s dynamic energy, blending technical expertise with an understanding of its unique cultural and environmental landscapes.</w:t>
      </w:r>
    </w:p>
    <w:bookmarkEnd w:id="20"/>
    <w:bookmarkStart w:id="21" w:name="work-experience"/>
    <w:p>
      <w:pPr>
        <w:pStyle w:val="Heading2"/>
      </w:pPr>
      <w:r>
        <w:t xml:space="preserve">Work Experience</w:t>
      </w:r>
    </w:p>
    <w:p>
      <w:pPr>
        <w:pStyle w:val="FirstParagraph"/>
      </w:pPr>
      <w:r>
        <w:rPr>
          <w:bCs/>
          <w:b/>
        </w:rPr>
        <w:t xml:space="preserve">Senior Photographer</w:t>
      </w:r>
      <w:r>
        <w:br/>
      </w:r>
      <w:r>
        <w:rPr>
          <w:iCs/>
          <w:i/>
        </w:rPr>
        <w:t xml:space="preserve">Guangzhou Studio of Visual Narratives | Jan 2019 – Present</w:t>
      </w:r>
    </w:p>
    <w:p>
      <w:pPr>
        <w:numPr>
          <w:ilvl w:val="0"/>
          <w:numId w:val="1001"/>
        </w:numPr>
        <w:pStyle w:val="Compact"/>
      </w:pPr>
      <w:r>
        <w:t xml:space="preserve">Lead photography projects for commercial clients, including fashion brands, real estate developers, and tourism boards in Guangzhou.</w:t>
      </w:r>
    </w:p>
    <w:p>
      <w:pPr>
        <w:numPr>
          <w:ilvl w:val="0"/>
          <w:numId w:val="1001"/>
        </w:numPr>
        <w:pStyle w:val="Compact"/>
      </w:pPr>
      <w:r>
        <w:t xml:space="preserve">Captured high-resolution images of Guangzhou’s iconic landmarks like the Canton Tower and the Baiyun Mountains, promoting the city’s global appeal.</w:t>
      </w:r>
    </w:p>
    <w:p>
      <w:pPr>
        <w:numPr>
          <w:ilvl w:val="0"/>
          <w:numId w:val="1001"/>
        </w:numPr>
        <w:pStyle w:val="Compact"/>
      </w:pPr>
      <w:r>
        <w:t xml:space="preserve">Collaborated with local influencers and cultural organizations to create content highlighting Guangzhou’s street food culture, traditional festivals, and modern architecture.</w:t>
      </w:r>
    </w:p>
    <w:p>
      <w:pPr>
        <w:numPr>
          <w:ilvl w:val="0"/>
          <w:numId w:val="1001"/>
        </w:numPr>
        <w:pStyle w:val="Compact"/>
      </w:pPr>
      <w:r>
        <w:t xml:space="preserve">Managed a team of junior photographers, providing mentorship on techniques such as lighting design and post-production editing using Adobe Photoshop and Lightroom.</w:t>
      </w:r>
    </w:p>
    <w:p>
      <w:pPr>
        <w:pStyle w:val="FirstParagraph"/>
      </w:pPr>
      <w:r>
        <w:rPr>
          <w:bCs/>
          <w:b/>
        </w:rPr>
        <w:t xml:space="preserve">Freelance Photographer</w:t>
      </w:r>
      <w:r>
        <w:br/>
      </w:r>
      <w:r>
        <w:rPr>
          <w:iCs/>
          <w:i/>
        </w:rPr>
        <w:t xml:space="preserve">Self-Employed | Aug 2016 – Dec 2018</w:t>
      </w:r>
    </w:p>
    <w:p>
      <w:pPr>
        <w:numPr>
          <w:ilvl w:val="0"/>
          <w:numId w:val="1002"/>
        </w:numPr>
        <w:pStyle w:val="Compact"/>
      </w:pPr>
      <w:r>
        <w:t xml:space="preserve">Provided photography services for events, weddings, and corporate branding in Guangzhou and surrounding regions.</w:t>
      </w:r>
    </w:p>
    <w:p>
      <w:pPr>
        <w:numPr>
          <w:ilvl w:val="0"/>
          <w:numId w:val="1002"/>
        </w:numPr>
        <w:pStyle w:val="Compact"/>
      </w:pPr>
      <w:r>
        <w:t xml:space="preserve">Developed a strong client base by leveraging social media platforms like WeChat and Xiaohongshu to showcase work tailored to the Chinese market.</w:t>
      </w:r>
    </w:p>
    <w:p>
      <w:pPr>
        <w:numPr>
          <w:ilvl w:val="0"/>
          <w:numId w:val="1002"/>
        </w:numPr>
        <w:pStyle w:val="Compact"/>
      </w:pPr>
      <w:r>
        <w:t xml:space="preserve">Documented the transformation of Guangzhou’s urban landscape, focusing on sustainable development projects and community initiatives.</w:t>
      </w:r>
    </w:p>
    <w:bookmarkEnd w:id="21"/>
    <w:bookmarkStart w:id="22" w:name="education"/>
    <w:p>
      <w:pPr>
        <w:pStyle w:val="Heading2"/>
      </w:pPr>
      <w:r>
        <w:t xml:space="preserve">Education</w:t>
      </w:r>
    </w:p>
    <w:p>
      <w:pPr>
        <w:pStyle w:val="FirstParagraph"/>
      </w:pPr>
      <w:r>
        <w:rPr>
          <w:bCs/>
          <w:b/>
        </w:rPr>
        <w:t xml:space="preserve">Bachelor of Arts in Photography</w:t>
      </w:r>
      <w:r>
        <w:br/>
      </w:r>
      <w:r>
        <w:rPr>
          <w:iCs/>
          <w:i/>
        </w:rPr>
        <w:t xml:space="preserve">Guangzhou University of Technology | Graduated 2016</w:t>
      </w:r>
    </w:p>
    <w:p>
      <w:pPr>
        <w:numPr>
          <w:ilvl w:val="0"/>
          <w:numId w:val="1003"/>
        </w:numPr>
        <w:pStyle w:val="Compact"/>
      </w:pPr>
      <w:r>
        <w:t xml:space="preserve">Specialized in documentary photography and visual storytelling, with a focus on the socio-cultural dynamics of southern China.</w:t>
      </w:r>
    </w:p>
    <w:p>
      <w:pPr>
        <w:numPr>
          <w:ilvl w:val="0"/>
          <w:numId w:val="1003"/>
        </w:numPr>
        <w:pStyle w:val="Compact"/>
      </w:pPr>
      <w:r>
        <w:t xml:space="preserve">Participated in internships at local media outlets, gaining hands-on experience in photojournalism and editorial photography.</w:t>
      </w:r>
    </w:p>
    <w:bookmarkEnd w:id="22"/>
    <w:bookmarkStart w:id="23" w:name="skills"/>
    <w:p>
      <w:pPr>
        <w:pStyle w:val="Heading2"/>
      </w:pPr>
      <w:r>
        <w:t xml:space="preserve">Skills</w:t>
      </w:r>
    </w:p>
    <w:p>
      <w:pPr>
        <w:numPr>
          <w:ilvl w:val="0"/>
          <w:numId w:val="1004"/>
        </w:numPr>
        <w:pStyle w:val="Compact"/>
      </w:pPr>
      <w:r>
        <w:rPr>
          <w:bCs/>
          <w:b/>
        </w:rPr>
        <w:t xml:space="preserve">Technical Expertise:</w:t>
      </w:r>
      <w:r>
        <w:t xml:space="preserve"> </w:t>
      </w:r>
      <w:r>
        <w:t xml:space="preserve">Advanced knowledge of DSLR and mirrorless camera systems, lighting techniques, and post-production software (Adobe Creative Suite, Capture One).</w:t>
      </w:r>
    </w:p>
    <w:p>
      <w:pPr>
        <w:numPr>
          <w:ilvl w:val="0"/>
          <w:numId w:val="1004"/>
        </w:numPr>
        <w:pStyle w:val="Compact"/>
      </w:pPr>
      <w:r>
        <w:rPr>
          <w:bCs/>
          <w:b/>
        </w:rPr>
        <w:t xml:space="preserve">Cultural Insight:</w:t>
      </w:r>
      <w:r>
        <w:t xml:space="preserve"> </w:t>
      </w:r>
      <w:r>
        <w:t xml:space="preserve">Deep understanding of Guangzhou’s traditions, including the importance of family values, festivals like the Canton Fair, and the city’s role as a global trade hub.</w:t>
      </w:r>
    </w:p>
    <w:p>
      <w:pPr>
        <w:numPr>
          <w:ilvl w:val="0"/>
          <w:numId w:val="1004"/>
        </w:numPr>
        <w:pStyle w:val="Compact"/>
      </w:pPr>
      <w:r>
        <w:rPr>
          <w:bCs/>
          <w:b/>
        </w:rPr>
        <w:t xml:space="preserve">Language Proficiency:</w:t>
      </w:r>
      <w:r>
        <w:t xml:space="preserve"> </w:t>
      </w:r>
      <w:r>
        <w:t xml:space="preserve">Fluent in Mandarin Chinese and English, enabling seamless communication with local clients and international collaborators.</w:t>
      </w:r>
    </w:p>
    <w:p>
      <w:pPr>
        <w:numPr>
          <w:ilvl w:val="0"/>
          <w:numId w:val="1004"/>
        </w:numPr>
        <w:pStyle w:val="Compact"/>
      </w:pPr>
      <w:r>
        <w:rPr>
          <w:bCs/>
          <w:b/>
        </w:rPr>
        <w:t xml:space="preserve">Creative Vision:</w:t>
      </w:r>
      <w:r>
        <w:t xml:space="preserve"> </w:t>
      </w:r>
      <w:r>
        <w:t xml:space="preserve">A keen eye for composition, color theory, and storytelling that reflects the vibrancy of Guangzhou’s streets, markets, and communities.</w:t>
      </w:r>
    </w:p>
    <w:bookmarkEnd w:id="23"/>
    <w:bookmarkStart w:id="24" w:name="notable-projects"/>
    <w:p>
      <w:pPr>
        <w:pStyle w:val="Heading2"/>
      </w:pPr>
      <w:r>
        <w:t xml:space="preserve">Notable Projects</w:t>
      </w:r>
    </w:p>
    <w:p>
      <w:pPr>
        <w:pStyle w:val="FirstParagraph"/>
      </w:pPr>
      <w:r>
        <w:rPr>
          <w:bCs/>
          <w:b/>
        </w:rPr>
        <w:t xml:space="preserve">“Guangzhou Through the Lens”</w:t>
      </w:r>
      <w:r>
        <w:br/>
      </w:r>
      <w:r>
        <w:rPr>
          <w:iCs/>
          <w:i/>
        </w:rPr>
        <w:t xml:space="preserve">Project Duration: 2020–2021</w:t>
      </w:r>
    </w:p>
    <w:p>
      <w:pPr>
        <w:pStyle w:val="BodyText"/>
      </w:pPr>
      <w:r>
        <w:t xml:space="preserve">A long-term documentary series capturing the daily lives of Guangzhou’s residents, from fishermen in Panyu to tech entrepreneurs in Nansha. The project was exhibited at the Guangdong Museum of Art and received recognition from the China Photography Association.</w:t>
      </w:r>
    </w:p>
    <w:p>
      <w:pPr>
        <w:pStyle w:val="BodyText"/>
      </w:pPr>
      <w:r>
        <w:rPr>
          <w:bCs/>
          <w:b/>
        </w:rPr>
        <w:t xml:space="preserve">“Street Food Chronicles”</w:t>
      </w:r>
      <w:r>
        <w:br/>
      </w:r>
      <w:r>
        <w:rPr>
          <w:iCs/>
          <w:i/>
        </w:rPr>
        <w:t xml:space="preserve">Project Duration: 2018</w:t>
      </w:r>
    </w:p>
    <w:p>
      <w:pPr>
        <w:pStyle w:val="BodyText"/>
      </w:pPr>
      <w:r>
        <w:t xml:space="preserve">Focused on Guangzhou’s renowned street food culture, highlighting dishes like dim sum and roasted duck. The images were used in a travel campaign by the Guangzhou Tourism Bureau, increasing visitor numbers by 15%.</w:t>
      </w:r>
    </w:p>
    <w:bookmarkEnd w:id="24"/>
    <w:bookmarkStart w:id="25" w:name="certifications"/>
    <w:p>
      <w:pPr>
        <w:pStyle w:val="Heading2"/>
      </w:pPr>
      <w:r>
        <w:t xml:space="preserve">Certifications</w:t>
      </w:r>
    </w:p>
    <w:p>
      <w:pPr>
        <w:numPr>
          <w:ilvl w:val="0"/>
          <w:numId w:val="1005"/>
        </w:numPr>
        <w:pStyle w:val="Compact"/>
      </w:pPr>
      <w:r>
        <w:t xml:space="preserve">Adobe Certified Expert (Photoshop and Lightroom) | 2020</w:t>
      </w:r>
    </w:p>
    <w:p>
      <w:pPr>
        <w:numPr>
          <w:ilvl w:val="0"/>
          <w:numId w:val="1005"/>
        </w:numPr>
        <w:pStyle w:val="Compact"/>
      </w:pPr>
      <w:r>
        <w:t xml:space="preserve">Professional Photographer Certification, Guangdong Photography Association | 2017</w:t>
      </w:r>
    </w:p>
    <w:p>
      <w:pPr>
        <w:numPr>
          <w:ilvl w:val="0"/>
          <w:numId w:val="1005"/>
        </w:numPr>
        <w:pStyle w:val="Compact"/>
      </w:pPr>
      <w:r>
        <w:t xml:space="preserve">Certified in Sustainable Photography Practices, Global Environmental Photography Network | 2021</w:t>
      </w:r>
    </w:p>
    <w:bookmarkEnd w:id="25"/>
    <w:bookmarkStart w:id="26"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w:t>
      </w:r>
    </w:p>
    <w:p>
      <w:pPr>
        <w:numPr>
          <w:ilvl w:val="0"/>
          <w:numId w:val="1006"/>
        </w:numPr>
        <w:pStyle w:val="Compact"/>
      </w:pPr>
      <w:r>
        <w:t xml:space="preserve">Cantonese (Proficient)</w:t>
      </w:r>
    </w:p>
    <w:bookmarkEnd w:id="26"/>
    <w:bookmarkStart w:id="27" w:name="professional-affiliations"/>
    <w:p>
      <w:pPr>
        <w:pStyle w:val="Heading2"/>
      </w:pPr>
      <w:r>
        <w:t xml:space="preserve">Professional Affiliations</w:t>
      </w:r>
    </w:p>
    <w:p>
      <w:pPr>
        <w:numPr>
          <w:ilvl w:val="0"/>
          <w:numId w:val="1007"/>
        </w:numPr>
        <w:pStyle w:val="Compact"/>
      </w:pPr>
      <w:r>
        <w:t xml:space="preserve">Member, China Photography Association</w:t>
      </w:r>
    </w:p>
    <w:p>
      <w:pPr>
        <w:numPr>
          <w:ilvl w:val="0"/>
          <w:numId w:val="1007"/>
        </w:numPr>
        <w:pStyle w:val="Compact"/>
      </w:pPr>
      <w:r>
        <w:t xml:space="preserve">Contributor, Guangzhou Art &amp; Culture Magazine</w:t>
      </w:r>
    </w:p>
    <w:p>
      <w:pPr>
        <w:numPr>
          <w:ilvl w:val="0"/>
          <w:numId w:val="1007"/>
        </w:numPr>
        <w:pStyle w:val="Compact"/>
      </w:pPr>
      <w:r>
        <w:t xml:space="preserve">Volunteer Photographer for the Guangzhou International Film Festival (2019–2023)</w:t>
      </w:r>
    </w:p>
    <w:bookmarkEnd w:id="27"/>
    <w:bookmarkStart w:id="28" w:name="portfolio-highlights"/>
    <w:p>
      <w:pPr>
        <w:pStyle w:val="Heading2"/>
      </w:pPr>
      <w:r>
        <w:t xml:space="preserve">Portfolio Highlights</w:t>
      </w:r>
    </w:p>
    <w:p>
      <w:pPr>
        <w:pStyle w:val="FirstParagraph"/>
      </w:pPr>
      <w:r>
        <w:t xml:space="preserve">My portfolio showcases a diverse range of work, including:</w:t>
      </w:r>
    </w:p>
    <w:p>
      <w:pPr>
        <w:numPr>
          <w:ilvl w:val="0"/>
          <w:numId w:val="1008"/>
        </w:numPr>
        <w:pStyle w:val="Compact"/>
      </w:pPr>
      <w:r>
        <w:rPr>
          <w:bCs/>
          <w:b/>
        </w:rPr>
        <w:t xml:space="preserve">Economic Development:</w:t>
      </w:r>
      <w:r>
        <w:t xml:space="preserve"> </w:t>
      </w:r>
      <w:r>
        <w:t xml:space="preserve">Images of Guangzhou’s industrial zones and tech parks, highlighting the city’s role as China’s financial hub.</w:t>
      </w:r>
    </w:p>
    <w:p>
      <w:pPr>
        <w:numPr>
          <w:ilvl w:val="0"/>
          <w:numId w:val="1008"/>
        </w:numPr>
        <w:pStyle w:val="Compact"/>
      </w:pPr>
      <w:r>
        <w:rPr>
          <w:bCs/>
          <w:b/>
        </w:rPr>
        <w:t xml:space="preserve">Cultural Heritage:</w:t>
      </w:r>
      <w:r>
        <w:t xml:space="preserve"> </w:t>
      </w:r>
      <w:r>
        <w:t xml:space="preserve">Documentaries on traditional Cantonese opera and the preservation of ancient temples in Guangzhou.</w:t>
      </w:r>
    </w:p>
    <w:p>
      <w:pPr>
        <w:numPr>
          <w:ilvl w:val="0"/>
          <w:numId w:val="1008"/>
        </w:numPr>
        <w:pStyle w:val="Compact"/>
      </w:pPr>
      <w:r>
        <w:rPr>
          <w:bCs/>
          <w:b/>
        </w:rPr>
        <w:t xml:space="preserve">Nature &amp; Urban Life:</w:t>
      </w:r>
      <w:r>
        <w:t xml:space="preserve"> </w:t>
      </w:r>
      <w:r>
        <w:t xml:space="preserve">Captures of Guangzhou’s lush green spaces, such as the Yuexiu Park and the Pearl River, juxtaposed with modern skyscrapers.</w:t>
      </w:r>
    </w:p>
    <w:p>
      <w:pPr>
        <w:pStyle w:val="FirstParagraph"/>
      </w:pPr>
      <w:r>
        <w:t xml:space="preserve">As a photographer based in China Guangzhou, I am committed to using my craft to tell stories that bridge tradition and innovation. My work not only reflects the city’s unique identity but also contributes to its global narrative as a vibrant center of art, culture, and commerce.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Photographer in China Guangzhou</dc:title>
  <dc:creator/>
  <dc:language>en</dc:language>
  <cp:keywords/>
  <dcterms:created xsi:type="dcterms:W3CDTF">2026-07-23T10:17:54Z</dcterms:created>
  <dcterms:modified xsi:type="dcterms:W3CDTF">2026-07-23T10:17:54Z</dcterms:modified>
</cp:coreProperties>
</file>

<file path=docProps/custom.xml><?xml version="1.0" encoding="utf-8"?>
<Properties xmlns="http://schemas.openxmlformats.org/officeDocument/2006/custom-properties" xmlns:vt="http://schemas.openxmlformats.org/officeDocument/2006/docPropsVTypes"/>
</file>