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Photographer | Kuwait City, Kuwait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+965 9876 5432</w:t>
      </w:r>
    </w:p>
    <w:p>
      <w:pPr>
        <w:numPr>
          <w:ilvl w:val="0"/>
          <w:numId w:val="1001"/>
        </w:numPr>
        <w:pStyle w:val="Compact"/>
      </w:pPr>
      <w:r>
        <w:t xml:space="preserve">✉️ john.doe@photographykuwait.com</w:t>
      </w:r>
    </w:p>
    <w:p>
      <w:pPr>
        <w:numPr>
          <w:ilvl w:val="0"/>
          <w:numId w:val="1001"/>
        </w:numPr>
        <w:pStyle w:val="Compact"/>
      </w:pPr>
      <w:r>
        <w:t xml:space="preserve">📍 Al Kuwait, Kuwait City, Kuwait</w:t>
      </w:r>
    </w:p>
    <w:p>
      <w:pPr>
        <w:numPr>
          <w:ilvl w:val="0"/>
          <w:numId w:val="1001"/>
        </w:numPr>
        <w:pStyle w:val="Compact"/>
      </w:pPr>
      <w:r>
        <w:t xml:space="preserve">🌐 www.johndoe-kuwaitphoto.com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Photographer based in **Kuwait City**, I specialize in capturing the essence of culture, tradition, and modernity through my lens. With over 8 years of expertise in **portrait photography**, **event coverage**, and **landscape storytelling**, I have developed a unique ability to blend technical precision with artistic vision. My work reflects a deep understanding of **Kuwaiti culture** and the vibrant landscapes of **Kuwait City**. Whether documenting traditional weddings, corporate events, or architectural marvels, I prioritize authenticity and creativity. My portfolio includes collaborations with local businesses, cultural institutions, and private clients across **Kuwait City**, ensuring every project aligns with the values of excellence and innovation expected in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2b3cd9bad38a19ad54e42706bef25a385723da"/>
    <w:p>
      <w:pPr>
        <w:pStyle w:val="Heading3"/>
      </w:pPr>
      <w:r>
        <w:t xml:space="preserve">Lead Photographer | Al-Farwaniya Photography Studio</w:t>
      </w:r>
    </w:p>
    <w:p>
      <w:pPr>
        <w:pStyle w:val="FirstParagraph"/>
      </w:pPr>
      <w:r>
        <w:rPr>
          <w:bCs/>
          <w:b/>
        </w:rPr>
        <w:t xml:space="preserve">Kuwait City, Kuwait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Spearheaded a team of 5 photographers to deliver high-quality images for weddings, corporate events, and fashion shoots across **Kuwait City**.</w:t>
      </w:r>
    </w:p>
    <w:p>
      <w:pPr>
        <w:numPr>
          <w:ilvl w:val="0"/>
          <w:numId w:val="1002"/>
        </w:numPr>
        <w:pStyle w:val="Compact"/>
      </w:pPr>
      <w:r>
        <w:t xml:space="preserve">Collaborated with local cultural organizations to document traditional **Kuwaiti festivals**, ensuring alignment with the community’s heritage and values.</w:t>
      </w:r>
    </w:p>
    <w:p>
      <w:pPr>
        <w:numPr>
          <w:ilvl w:val="0"/>
          <w:numId w:val="1002"/>
        </w:numPr>
        <w:pStyle w:val="Compact"/>
      </w:pPr>
      <w:r>
        <w:t xml:space="preserve">Developed a client-centric approach that resulted in a 30% increase in repeat business, particularly for event photography services in **Kuwait City**.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post-production techniques to enhance images while maintaining the integrity of **Kuwaiti aesthetics**.</w:t>
      </w:r>
    </w:p>
    <w:bookmarkEnd w:id="22"/>
    <w:bookmarkStart w:id="23" w:name="Xca3e4baf5d77025c2d8ccc9c6a0f6ea8e57c704"/>
    <w:p>
      <w:pPr>
        <w:pStyle w:val="Heading3"/>
      </w:pPr>
      <w:r>
        <w:t xml:space="preserve">Freelance Photographer | Independent Contractor</w:t>
      </w:r>
    </w:p>
    <w:p>
      <w:pPr>
        <w:pStyle w:val="FirstParagraph"/>
      </w:pPr>
      <w:r>
        <w:rPr>
          <w:bCs/>
          <w:b/>
        </w:rPr>
        <w:t xml:space="preserve">Kuwait City, Kuwait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private clients, including family portraits, product shoots, and travel documentation in **Kuwait City** and surrounding areas.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to create visual content that highlighted their brand identity while reflecting the spirit of **Kuwaiti culture**.</w:t>
      </w:r>
    </w:p>
    <w:p>
      <w:pPr>
        <w:numPr>
          <w:ilvl w:val="0"/>
          <w:numId w:val="1003"/>
        </w:numPr>
        <w:pStyle w:val="Compact"/>
      </w:pPr>
      <w:r>
        <w:t xml:space="preserve">Contributed to social media campaigns for tourism initiatives in **Kuwait City**, showcasing landmarks like the Grand Mosque and Souq Al-Mubarakiya.</w:t>
      </w:r>
    </w:p>
    <w:bookmarkEnd w:id="23"/>
    <w:bookmarkStart w:id="24" w:name="assistant-photographer-gulf-vision-media"/>
    <w:p>
      <w:pPr>
        <w:pStyle w:val="Heading3"/>
      </w:pPr>
      <w:r>
        <w:t xml:space="preserve">Assistant Photographer | Gulf Vision Media</w:t>
      </w:r>
    </w:p>
    <w:p>
      <w:pPr>
        <w:pStyle w:val="FirstParagraph"/>
      </w:pPr>
      <w:r>
        <w:rPr>
          <w:bCs/>
          <w:b/>
        </w:rPr>
        <w:t xml:space="preserve">Kuwait City, Kuwait</w:t>
      </w:r>
      <w:r>
        <w:t xml:space="preserve"> </w:t>
      </w:r>
      <w:r>
        <w:t xml:space="preserve">| Mar 2014 – May 2016</w:t>
      </w:r>
    </w:p>
    <w:p>
      <w:pPr>
        <w:numPr>
          <w:ilvl w:val="0"/>
          <w:numId w:val="1004"/>
        </w:numPr>
        <w:pStyle w:val="Compact"/>
      </w:pPr>
      <w:r>
        <w:t xml:space="preserve">Supported senior photographers in capturing events such as charity galas, corporate conferences, and cultural exhibitions in **Kuwait City**.</w:t>
      </w:r>
    </w:p>
    <w:p>
      <w:pPr>
        <w:numPr>
          <w:ilvl w:val="0"/>
          <w:numId w:val="1004"/>
        </w:numPr>
        <w:pStyle w:val="Compact"/>
      </w:pPr>
      <w:r>
        <w:t xml:space="preserve">Gained expertise in handling professional-grade equipment and editing software like Adobe Photoshop and Lightroom.</w:t>
      </w:r>
    </w:p>
    <w:p>
      <w:pPr>
        <w:numPr>
          <w:ilvl w:val="0"/>
          <w:numId w:val="1004"/>
        </w:numPr>
        <w:pStyle w:val="Compact"/>
      </w:pPr>
      <w:r>
        <w:t xml:space="preserve">Assisted in organizing photo sessions that adhered to the specific requirements of **Kuwaiti clients**, including modesty standards and cultural sensitivity.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Arts</w:t>
      </w:r>
    </w:p>
    <w:p>
      <w:pPr>
        <w:pStyle w:val="BodyText"/>
      </w:pPr>
      <w:r>
        <w:rPr>
          <w:iCs/>
          <w:i/>
        </w:rPr>
        <w:t xml:space="preserve">Kuwait University, Kuwait City, Kuwait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5"/>
        </w:numPr>
        <w:pStyle w:val="Compact"/>
      </w:pPr>
      <w:r>
        <w:t xml:space="preserve">Specialized in photography and digital media, with a focus on **Kuwaiti art and culture**.</w:t>
      </w:r>
    </w:p>
    <w:p>
      <w:pPr>
        <w:numPr>
          <w:ilvl w:val="0"/>
          <w:numId w:val="1005"/>
        </w:numPr>
        <w:pStyle w:val="Compact"/>
      </w:pPr>
      <w:r>
        <w:t xml:space="preserve">Completed a senior project documenting the evolution of **Kuwait City’s architecture** through historical and contemporary lenses.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techniques, and advanced photo editing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**Kuwaiti traditions**, values, and aesthetics to create culturally resonant images.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Management:</w:t>
      </w:r>
      <w:r>
        <w:t xml:space="preserve"> </w:t>
      </w:r>
      <w:r>
        <w:t xml:space="preserve">Experience coordinating photography for large-scale events in **Kuwait City**, including weddings, corporate functions, and festivals.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clients in **Kuwait City** and deliver personalized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conceptualize unique visual narratives that reflect the dynamic identity of **Kuwait City**.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Kuwait Heritage Festival Photography (2021)</w:t>
      </w:r>
    </w:p>
    <w:p>
      <w:pPr>
        <w:numPr>
          <w:ilvl w:val="0"/>
          <w:numId w:val="1007"/>
        </w:numPr>
        <w:pStyle w:val="Compact"/>
      </w:pPr>
      <w:r>
        <w:t xml:space="preserve">Documented traditional **Kuwaiti weddings** and cultural performances for a national heritage exhibition in **Kuwait City**.</w:t>
      </w:r>
    </w:p>
    <w:p>
      <w:pPr>
        <w:numPr>
          <w:ilvl w:val="0"/>
          <w:numId w:val="1007"/>
        </w:numPr>
        <w:pStyle w:val="Compact"/>
      </w:pPr>
      <w:r>
        <w:t xml:space="preserve">Collaborated with historians to ensure the visual storytelling captured the authenticity of **Kuwaiti customs**.</w:t>
      </w:r>
    </w:p>
    <w:p>
      <w:pPr>
        <w:pStyle w:val="FirstParagraph"/>
      </w:pPr>
      <w:r>
        <w:rPr>
          <w:bCs/>
          <w:b/>
        </w:rPr>
        <w:t xml:space="preserve">Corporate Branding Campaign (2020)</w:t>
      </w:r>
    </w:p>
    <w:p>
      <w:pPr>
        <w:numPr>
          <w:ilvl w:val="0"/>
          <w:numId w:val="1008"/>
        </w:numPr>
        <w:pStyle w:val="Compact"/>
      </w:pPr>
      <w:r>
        <w:t xml:space="preserve">Created a series of images for a leading **Kuwait City-based bank**, emphasizing trust, innovation, and community engagement.</w:t>
      </w:r>
    </w:p>
    <w:p>
      <w:pPr>
        <w:numPr>
          <w:ilvl w:val="0"/>
          <w:numId w:val="1008"/>
        </w:numPr>
        <w:pStyle w:val="Compact"/>
      </w:pPr>
      <w:r>
        <w:t xml:space="preserve">The campaign received recognition for its alignment with **Kuwaiti business values** and modern visual trends.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Adobe Certified Expert – Photoshop (2018)</w:t>
      </w:r>
    </w:p>
    <w:p>
      <w:pPr>
        <w:numPr>
          <w:ilvl w:val="0"/>
          <w:numId w:val="1009"/>
        </w:numPr>
        <w:pStyle w:val="Compact"/>
      </w:pPr>
      <w:r>
        <w:t xml:space="preserve">Professional Photography Workshop, Kuwait City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Arabic (Fluent)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Kuwait City</dc:title>
  <dc:creator/>
  <dc:language>en</dc:language>
  <cp:keywords/>
  <dcterms:created xsi:type="dcterms:W3CDTF">2025-12-12T02:55:59Z</dcterms:created>
  <dcterms:modified xsi:type="dcterms:W3CDTF">2025-12-12T02:55:59Z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