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1" w:name="X4804a090d50e8162d17a42998adca09788b32a6"/>
    <w:p>
      <w:pPr>
        <w:pStyle w:val="Heading1"/>
      </w:pPr>
      <w:r>
        <w:t xml:space="preserve">Resume: Professional Photographer in the Netherlands Amsterdam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van der Meer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anna.vandermeer@photographer.nl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the Netherlands Amsterdam, specializing in capturing the essence of urban life, cultural heritage, and natural beauty. With over a decade of experience in both commercial and editorial photography, I have built a reputation for delivering high-quality visuals that resonate with diverse audiences. My work is deeply rooted in the vibrant streets of Amsterdam and the broader Netherlands, where I explore themes such as architecture, street art, local traditions, and contemporary lifestyle. As a Photographer in the Netherlands Amsterdam, I am committed to blending technical excellence with creative storytelling to produce images that reflect the unique identity of this dynamic region.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Ambiente Photography Studio, Amsterdam, Netherlands (2018–Present)</w:t>
      </w:r>
    </w:p>
    <w:p>
      <w:pPr>
        <w:numPr>
          <w:ilvl w:val="0"/>
          <w:numId w:val="1001"/>
        </w:numPr>
        <w:pStyle w:val="Compact"/>
      </w:pPr>
      <w:r>
        <w:t xml:space="preserve">Lead a team of 5 photographers in creating content for commercial clients, including fashion brands and local businesses in the Netherlands.</w:t>
      </w:r>
    </w:p>
    <w:p>
      <w:pPr>
        <w:numPr>
          <w:ilvl w:val="0"/>
          <w:numId w:val="1001"/>
        </w:numPr>
        <w:pStyle w:val="Compact"/>
      </w:pPr>
      <w:r>
        <w:t xml:space="preserve">Collaborated with cultural institutions in the Netherlands Amsterdam to document exhibitions, festivals, and historical sites.</w:t>
      </w:r>
    </w:p>
    <w:p>
      <w:pPr>
        <w:numPr>
          <w:ilvl w:val="0"/>
          <w:numId w:val="1001"/>
        </w:numPr>
        <w:pStyle w:val="Compact"/>
      </w:pPr>
      <w:r>
        <w:t xml:space="preserve">Developed a signature style focused on capturing the interplay of light and shadow in urban landscapes across Amsterdam.</w:t>
      </w:r>
    </w:p>
    <w:p>
      <w:pPr>
        <w:numPr>
          <w:ilvl w:val="0"/>
          <w:numId w:val="1001"/>
        </w:numPr>
        <w:pStyle w:val="Compact"/>
      </w:pPr>
      <w:r>
        <w:t xml:space="preserve">Won multiple awards for photo series highlighting Dutch cultural heritage, including a feature in the *Amsterdam Photography Journal* (2021).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Creative Lens Photography, Amsterdam, Netherlands (2015–2018)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lifestyle shoots in the Netherlands Amsterdam.</w:t>
      </w:r>
    </w:p>
    <w:p>
      <w:pPr>
        <w:numPr>
          <w:ilvl w:val="0"/>
          <w:numId w:val="1002"/>
        </w:numPr>
        <w:pStyle w:val="Compact"/>
      </w:pPr>
      <w:r>
        <w:t xml:space="preserve">Partnered with local artists and designers to create visual content that reflects the city's creative energy.</w:t>
      </w:r>
    </w:p>
    <w:p>
      <w:pPr>
        <w:numPr>
          <w:ilvl w:val="0"/>
          <w:numId w:val="1002"/>
        </w:numPr>
        <w:pStyle w:val="Compact"/>
      </w:pPr>
      <w:r>
        <w:t xml:space="preserve">Contributed to a successful social media campaign for a Dutch startup, increasing their engagement by 40%.</w:t>
      </w:r>
    </w:p>
    <w:p>
      <w:pPr>
        <w:numPr>
          <w:ilvl w:val="0"/>
          <w:numId w:val="1002"/>
        </w:numPr>
        <w:pStyle w:val="Compact"/>
      </w:pPr>
      <w:r>
        <w:t xml:space="preserve">Published a photo book titled *Amsterdam Moments*, featuring candid shots of daily life in the Netherlands' capital.</w:t>
      </w:r>
    </w:p>
    <w:bookmarkEnd w:id="23"/>
    <w:bookmarkStart w:id="24" w:name="assistant-photographer"/>
    <w:p>
      <w:pPr>
        <w:pStyle w:val="Heading3"/>
      </w:pPr>
      <w:r>
        <w:rPr>
          <w:bCs/>
          <w:b/>
        </w:rP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Netherlands National Photography Collective, Amsterdam, Netherlands (2012–2015)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studio and on-location shoots for national campaigns.</w:t>
      </w:r>
    </w:p>
    <w:p>
      <w:pPr>
        <w:numPr>
          <w:ilvl w:val="0"/>
          <w:numId w:val="1003"/>
        </w:numPr>
        <w:pStyle w:val="Compact"/>
      </w:pPr>
      <w:r>
        <w:t xml:space="preserve">Assisted in curating photo exhibitions that celebrated the diversity of Dutch culture and landscapes.</w:t>
      </w:r>
    </w:p>
    <w:p>
      <w:pPr>
        <w:numPr>
          <w:ilvl w:val="0"/>
          <w:numId w:val="1003"/>
        </w:numPr>
        <w:pStyle w:val="Compact"/>
      </w:pPr>
      <w:r>
        <w:t xml:space="preserve">Led workshops for aspiring photographers in Amsterdam, focusing on technical skills and creative vision.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Visual Arts</w:t>
      </w:r>
      <w:r>
        <w:br/>
      </w:r>
      <w:r>
        <w:t xml:space="preserve">University of Amsterdam, Netherlands (2010–2013)</w:t>
      </w:r>
    </w:p>
    <w:p>
      <w:pPr>
        <w:pStyle w:val="BodyText"/>
      </w:pPr>
      <w:r>
        <w:rPr>
          <w:bCs/>
          <w:b/>
        </w:rPr>
        <w:t xml:space="preserve">Diploma in Photography</w:t>
      </w:r>
      <w:r>
        <w:br/>
      </w:r>
      <w:r>
        <w:t xml:space="preserve">Dutch School of Visual Media, Amsterdam (2008–2010)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DSLR and mirrorless camera systems (Canon, Nikon, Sony)</w:t>
      </w:r>
    </w:p>
    <w:p>
      <w:pPr>
        <w:numPr>
          <w:ilvl w:val="0"/>
          <w:numId w:val="1004"/>
        </w:numPr>
        <w:pStyle w:val="Compact"/>
      </w:pPr>
      <w:r>
        <w:t xml:space="preserve">Proficient in Adobe Photoshop, Lightroom, and InDesign for post-production</w:t>
      </w:r>
    </w:p>
    <w:p>
      <w:pPr>
        <w:numPr>
          <w:ilvl w:val="0"/>
          <w:numId w:val="1004"/>
        </w:numPr>
        <w:pStyle w:val="Compact"/>
      </w:pPr>
      <w:r>
        <w:t xml:space="preserve">Creative storytelling through visual narratives</w:t>
      </w:r>
    </w:p>
    <w:p>
      <w:pPr>
        <w:numPr>
          <w:ilvl w:val="0"/>
          <w:numId w:val="1004"/>
        </w:numPr>
        <w:pStyle w:val="Compact"/>
      </w:pPr>
      <w:r>
        <w:t xml:space="preserve">Strong understanding of Dutch cultural contexts and local photography trends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client management skills</w:t>
      </w:r>
    </w:p>
    <w:p>
      <w:pPr>
        <w:numPr>
          <w:ilvl w:val="0"/>
          <w:numId w:val="1004"/>
        </w:numPr>
        <w:pStyle w:val="Compact"/>
      </w:pPr>
      <w:r>
        <w:t xml:space="preserve">Ability to work independently or as part of a team in fast-paced environments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*Amsterdam Through the Lens* (2019–Present)</w:t>
      </w:r>
      <w:r>
        <w:br/>
      </w:r>
      <w:r>
        <w:t xml:space="preserve">A long-term documentary project capturing the evolving urban landscape of Amsterdam, focusing on neighborhoods like Jordaan, De Pijp, and Nieuwmarkt. Featured in *NRC Handelsblad* and *The Dutch Photography Review*.</w:t>
      </w:r>
    </w:p>
    <w:p>
      <w:pPr>
        <w:pStyle w:val="BodyText"/>
      </w:pPr>
      <w:r>
        <w:rPr>
          <w:bCs/>
          <w:b/>
        </w:rPr>
        <w:t xml:space="preserve">Street Art in the Netherlands</w:t>
      </w:r>
      <w:r>
        <w:br/>
      </w:r>
      <w:r>
        <w:t xml:space="preserve">A series of photographs documenting iconic street art installations in cities such as Amsterdam, Rotterdam, and Utrecht. Exhibited at the Stedelijk Museum Amsterdam (2020).</w:t>
      </w:r>
    </w:p>
    <w:p>
      <w:pPr>
        <w:pStyle w:val="BodyText"/>
      </w:pPr>
      <w:r>
        <w:rPr>
          <w:bCs/>
          <w:b/>
        </w:rPr>
        <w:t xml:space="preserve">Cultural Heritage Series</w:t>
      </w:r>
      <w:r>
        <w:br/>
      </w:r>
      <w:r>
        <w:t xml:space="preserve">A collaboration with the Dutch Ministry of Culture to document traditional festivals and folk art across the Netherlands. Published in a national exhibition titled *Traditions Reimagined*.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Photographer Certification, Dutch Photography Association (2014)</w:t>
      </w:r>
    </w:p>
    <w:p>
      <w:pPr>
        <w:numPr>
          <w:ilvl w:val="0"/>
          <w:numId w:val="1005"/>
        </w:numPr>
        <w:pStyle w:val="Compact"/>
      </w:pPr>
      <w:r>
        <w:t xml:space="preserve">First Aid for Photographers (Amsterdam Health &amp; Safety Training, 2017)</w:t>
      </w:r>
    </w:p>
    <w:p>
      <w:pPr>
        <w:numPr>
          <w:ilvl w:val="0"/>
          <w:numId w:val="1005"/>
        </w:numPr>
        <w:pStyle w:val="Compact"/>
      </w:pPr>
      <w:r>
        <w:t xml:space="preserve">Google Analytics for Visual Creators (Coursera, 2021)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 (fluent), Spanish (basic)</w:t>
      </w:r>
    </w:p>
    <w:p>
      <w:pPr>
        <w:pStyle w:val="BodyTex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Amsterdam Photography Guild, Netherlands Professional Photographers Association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photography initiative for underprivileged youth in Amsterdam, teaching skills and mentoring aspiring photographers.</w:t>
      </w:r>
    </w:p>
    <w:bookmarkEnd w:id="30"/>
    <w:p>
      <w:pPr>
        <w:pStyle w:val="BodyText"/>
      </w:pPr>
      <w:r>
        <w:t xml:space="preserve">This resume is tailored for a Photographer in the Netherlands Amsterdam, emphasizing local expertise, cultural relevance, and professional excellence. The content reflects the unique opportunities and challenges of working as a photographer in one of Europe's most vibrant cities.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Netherlands Amsterdam</dc:title>
  <dc:creator/>
  <dc:language>en</dc:language>
  <cp:keywords/>
  <dcterms:created xsi:type="dcterms:W3CDTF">2025-12-12T02:54:50Z</dcterms:created>
  <dcterms:modified xsi:type="dcterms:W3CDTF">2025-12-12T02:54:50Z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