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41" w:name="X8a66530dbc74257043cb9f3e20a7405999aeb76"/>
    <w:p>
      <w:pPr>
        <w:pStyle w:val="Heading1"/>
      </w:pPr>
      <w:r>
        <w:t xml:space="preserve">Resume: Professional Photographer in Spain Barcelona</w:t>
      </w:r>
    </w:p>
    <w:bookmarkStart w:id="23" w:name="contact"/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 de la Rambla, 12, Barcelona, Spain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Portfolio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</w:p>
    <w:bookmarkEnd w:id="22"/>
    <w:bookmarkEnd w:id="23"/>
    <w:bookmarkStart w:id="24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Spain Barcelona, specializing in capturing the vibrant essence of the city’s culture, architecture, and people. With over a decade of experience in both commercial and editorial photography, I have built a reputation for delivering high-quality images that tell compelling stories. My work reflects a deep connection to Spain’s rich heritage while embracing modern techniques and trends. As a professional photographer in Spain Barcelona, I have collaborated with local businesses, event organizers, and international clients to create visually striking content that resonates globally.</w:t>
      </w:r>
    </w:p>
    <w:p>
      <w:pPr>
        <w:pStyle w:val="BodyText"/>
      </w:pPr>
      <w:r>
        <w:t xml:space="preserve">My expertise includes portrait photography, wedding coverage, street photography, and commercial shoots. I am fluent in Spanish and English, allowing me to seamlessly communicate with diverse clients in Spain Barcelona. My portfolio showcases a wide range of projects, from candid moments in the bustling markets of La Rambla to the serene beauty of Park Güell and the iconic architecture of Gaudí’s works. As a photographer in Spain Barcelona, I am committed to preserving the authenticity of every scene while pushing creative boundaries.</w:t>
      </w:r>
    </w:p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Casa de la Fotografía Barcelona</w:t>
      </w:r>
      <w:r>
        <w:t xml:space="preserve">, Barcelona, Spain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 to deliver high-quality images for weddings, corporate events, and fashion shoots across Spain Barcelona.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 content for their marketing campaigns,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Shot a series of street photography projects in the Gothic Quarter and El Raval neighborhoods, which were featured in the Barcelona Photography Festival (2021).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photographers, emphasizing technical skills and storytelling through imagery.</w:t>
      </w:r>
    </w:p>
    <w:bookmarkEnd w:id="25"/>
    <w:bookmarkStart w:id="26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Ana Martínez Photography</w:t>
      </w:r>
      <w:r>
        <w:t xml:space="preserve">, Barcelona, Spain</w:t>
      </w:r>
      <w:r>
        <w:br/>
      </w:r>
      <w:r>
        <w:rPr>
          <w:iCs/>
          <w:i/>
        </w:rPr>
        <w:t xml:space="preserve">September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portrait and event photography, with a focus on capturing authentic moments in Spain Barcelona’s cultural festivals and private celebrations.</w:t>
      </w:r>
    </w:p>
    <w:p>
      <w:pPr>
        <w:numPr>
          <w:ilvl w:val="0"/>
          <w:numId w:val="1002"/>
        </w:numPr>
        <w:pStyle w:val="Compact"/>
      </w:pPr>
      <w:r>
        <w:t xml:space="preserve">Shot a documentary-style series on the daily lives of Barcelona residents, which was published in the local newspaper "El Periódico de Catalunya".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travel photography content for blogs and social media platforms, highlighting Spain’s unique landscapes and traditions.</w:t>
      </w:r>
    </w:p>
    <w:p>
      <w:pPr>
        <w:numPr>
          <w:ilvl w:val="0"/>
          <w:numId w:val="1002"/>
        </w:numPr>
        <w:pStyle w:val="Compact"/>
      </w:pPr>
      <w:r>
        <w:t xml:space="preserve">Developed a strong online presence through Instagram and Facebook, attracting over 10,000 followers in Spain Barcelona.</w:t>
      </w:r>
    </w:p>
    <w:bookmarkEnd w:id="26"/>
    <w:bookmarkStart w:id="27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Studio Fotográfico Gaudí</w:t>
      </w:r>
      <w:r>
        <w:t xml:space="preserve">, Barcelona, Spain</w:t>
      </w:r>
      <w:r>
        <w:br/>
      </w:r>
      <w:r>
        <w:rPr>
          <w:iCs/>
          <w:i/>
        </w:rPr>
        <w:t xml:space="preserve">March 2012 – August 2014</w:t>
      </w:r>
    </w:p>
    <w:p>
      <w:pPr>
        <w:numPr>
          <w:ilvl w:val="0"/>
          <w:numId w:val="1003"/>
        </w:numPr>
        <w:pStyle w:val="Compact"/>
      </w:pPr>
      <w:r>
        <w:t xml:space="preserve">Aided in pre-production planning for commercial shoots, ensuring alignment with client objectives and creative visions.</w:t>
      </w:r>
    </w:p>
    <w:p>
      <w:pPr>
        <w:numPr>
          <w:ilvl w:val="0"/>
          <w:numId w:val="1003"/>
        </w:numPr>
        <w:pStyle w:val="Compact"/>
      </w:pPr>
      <w:r>
        <w:t xml:space="preserve">Managed lighting setups and equipment for portraits, weddings, and product photography.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tasks, including basic editing and file organization using Adobe Lightroom and Photoshop.</w:t>
      </w:r>
    </w:p>
    <w:bookmarkEnd w:id="27"/>
    <w:bookmarkEnd w:id="28"/>
    <w:bookmarkStart w:id="32" w:name="education"/>
    <w:bookmarkStart w:id="31" w:name="educational-background"/>
    <w:p>
      <w:pPr>
        <w:pStyle w:val="Heading2"/>
      </w:pPr>
      <w:r>
        <w:t xml:space="preserve">Educational Background</w:t>
      </w:r>
    </w:p>
    <w:bookmarkStart w:id="29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bCs/>
          <w:b/>
        </w:rPr>
        <w:t xml:space="preserve">University of Barcelona</w:t>
      </w:r>
      <w:r>
        <w:t xml:space="preserve">, Barcelona, Spain</w:t>
      </w:r>
      <w:r>
        <w:br/>
      </w: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photography techniques, digital imaging, and art history with a focus on Spanish and Catalan visual culture.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exchange program at the University of California, Los Angeles (UCLA), where I studied contemporary photography trends.</w:t>
      </w:r>
    </w:p>
    <w:bookmarkEnd w:id="29"/>
    <w:bookmarkStart w:id="30" w:name="adobe-certified-expert"/>
    <w:p>
      <w:pPr>
        <w:pStyle w:val="Heading3"/>
      </w:pPr>
      <w:r>
        <w:t xml:space="preserve">Adobe Certified Expert</w:t>
      </w:r>
    </w:p>
    <w:p>
      <w:pPr>
        <w:pStyle w:val="FirstParagraph"/>
      </w:pPr>
      <w:r>
        <w:rPr>
          <w:bCs/>
          <w:b/>
        </w:rPr>
        <w:t xml:space="preserve">Adobe Systems</w:t>
      </w:r>
      <w:r>
        <w:t xml:space="preserve">, Online Certification</w:t>
      </w:r>
      <w:r>
        <w:br/>
      </w:r>
      <w:r>
        <w:rPr>
          <w:iCs/>
          <w:i/>
        </w:rPr>
        <w:t xml:space="preserve">Certified: 2019</w:t>
      </w:r>
    </w:p>
    <w:bookmarkEnd w:id="30"/>
    <w:bookmarkEnd w:id="31"/>
    <w:bookmarkEnd w:id="32"/>
    <w:bookmarkStart w:id="34" w:name="skills"/>
    <w:bookmarkStart w:id="3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techniques, and advanced post-processing with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Spain Barcelona’s traditions, festivals (e.g., La Mercè), and architectural landmarks to create culturally relevant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build trust and understand client needs, particularly in multicultural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Ability to conceptualize and execute unique photo concepts that reflect the soul of Spain Barcelona.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logistics for multi-day shoots in dynamic urban settings.</w:t>
      </w:r>
    </w:p>
    <w:bookmarkEnd w:id="33"/>
    <w:bookmarkEnd w:id="34"/>
    <w:bookmarkStart w:id="36" w:name="portfolio"/>
    <w:bookmarkStart w:id="35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Barcelona Street Photography Series (2021):</w:t>
      </w:r>
      <w:r>
        <w:t xml:space="preserve"> </w:t>
      </w:r>
      <w:r>
        <w:t xml:space="preserve">Captured the essence of daily life in Barcelona’s neighborhoods, featured in a local exhibition at the CCCB (Centre de Cultura Contemporània de Barcelona).</w:t>
      </w:r>
    </w:p>
    <w:p>
      <w:pPr>
        <w:pStyle w:val="BodyText"/>
      </w:pPr>
      <w:r>
        <w:rPr>
          <w:bCs/>
          <w:b/>
        </w:rPr>
        <w:t xml:space="preserve">Wedding Photography for International Clients:</w:t>
      </w:r>
      <w:r>
        <w:t xml:space="preserve"> </w:t>
      </w:r>
      <w:r>
        <w:t xml:space="preserve">Documented weddings for couples from Europe and Latin America, blending traditional Spanish elements with modern aesthetics.</w:t>
      </w:r>
    </w:p>
    <w:p>
      <w:pPr>
        <w:pStyle w:val="BodyTex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Created visual content for a luxury hotel chain in Spain Barcelona, highlighting their unique blend of history and contemporary design.</w:t>
      </w:r>
    </w:p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(Proficient)</w:t>
      </w:r>
    </w:p>
    <w:bookmarkEnd w:id="37"/>
    <w:bookmarkStart w:id="3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Photographer’s Certification</w:t>
      </w:r>
      <w:r>
        <w:t xml:space="preserve">, Spanish Photography Association,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Lighting Techniques Workshop</w:t>
      </w:r>
      <w:r>
        <w:t xml:space="preserve">, Barcelona School of Photography, 2019.</w:t>
      </w:r>
    </w:p>
    <w:bookmarkEnd w:id="38"/>
    <w:bookmarkStart w:id="40" w:name="volunteer"/>
    <w:bookmarkStart w:id="39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Photographer for Local NGOs in Spain Barcelona:</w:t>
      </w:r>
      <w:r>
        <w:t xml:space="preserve"> </w:t>
      </w:r>
      <w:r>
        <w:t xml:space="preserve">Documented community projects for organizations like “Barcelona en Comú” and “Cruz Roja”, raising awareness about social issues through visual storytelling.</w:t>
      </w:r>
    </w:p>
    <w:bookmarkEnd w:id="39"/>
    <w:bookmarkEnd w:id="40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namartinezphotography.com" TargetMode="External" /><Relationship Type="http://schemas.openxmlformats.org/officeDocument/2006/relationships/hyperlink" Id="rId21" Target="https://www.instagram.com/anamartinez_barcelon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namartinezphotography.com" TargetMode="External" /><Relationship Type="http://schemas.openxmlformats.org/officeDocument/2006/relationships/hyperlink" Id="rId21" Target="https://www.instagram.com/anamartinez_barcelon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Spain Barcelona</dc:title>
  <dc:creator/>
  <dc:language>en</dc:language>
  <cp:keywords/>
  <dcterms:created xsi:type="dcterms:W3CDTF">2026-07-21T07:24:21Z</dcterms:created>
  <dcterms:modified xsi:type="dcterms:W3CDTF">2026-07-21T07:24:21Z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