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Photographer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3" w:name="john-doe-professional-photographer"/>
    <w:p>
      <w:pPr>
        <w:pStyle w:val="Heading1"/>
      </w:pPr>
      <w:r>
        <w:t xml:space="preserve">John Doe | Professional Photographer</w:t>
      </w:r>
    </w:p>
    <w:p>
      <w:pPr>
        <w:pStyle w:val="FirstParagraph"/>
      </w:pPr>
      <w:r>
        <w:rPr>
          <w:bCs/>
          <w:b/>
        </w:rPr>
        <w:t xml:space="preserve">Location:</w:t>
      </w:r>
      <w:r>
        <w:t xml:space="preserve"> </w:t>
      </w:r>
      <w:r>
        <w:t xml:space="preserve">San Francisco, United States</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(555) 123-4567 |</w:t>
      </w:r>
      <w:r>
        <w:t xml:space="preserve"> </w:t>
      </w:r>
      <w:r>
        <w:rPr>
          <w:bCs/>
          <w:b/>
        </w:rPr>
        <w:t xml:space="preserve">Portfolio:</w:t>
      </w:r>
      <w:r>
        <w:t xml:space="preserve"> </w:t>
      </w:r>
      <w:r>
        <w:t xml:space="preserve">www.johndoeportfolio.com</w:t>
      </w:r>
    </w:p>
    <w:bookmarkStart w:id="20" w:name="professional-summary"/>
    <w:p>
      <w:pPr>
        <w:pStyle w:val="Heading2"/>
      </w:pPr>
      <w:r>
        <w:t xml:space="preserve">Professional Summary</w:t>
      </w:r>
    </w:p>
    <w:p>
      <w:pPr>
        <w:pStyle w:val="FirstParagraph"/>
      </w:pPr>
      <w:r>
        <w:t xml:space="preserve">A dedicated and visionary photographer based in San Francisco, United States, with over a decade of experience capturing the essence of urban landscapes, cultural events, and human stories. Specializing in portrait photography, event documentation, and editorial work for local publications and international clients. A deep understanding of San Francisco’s unique visual identity—from the Golden Gate Bridge to its vibrant neighborhoods—enables the creation of compelling imagery that resonates with both local and global audiences. Committed to excellence in storytelling through the lens, this photographer brings a creative perspective rooted in the dynamic energy of San Francisco.</w:t>
      </w:r>
    </w:p>
    <w:bookmarkEnd w:id="20"/>
    <w:bookmarkStart w:id="24" w:name="work-experience"/>
    <w:p>
      <w:pPr>
        <w:pStyle w:val="Heading2"/>
      </w:pPr>
      <w:r>
        <w:t xml:space="preserve">Work Experience</w:t>
      </w:r>
    </w:p>
    <w:bookmarkStart w:id="21" w:name="X33bf168b04db62124cddb1cc29402baa3019e41"/>
    <w:p>
      <w:pPr>
        <w:pStyle w:val="Heading3"/>
      </w:pPr>
      <w:r>
        <w:t xml:space="preserve">Lead Photographer | Golden Gate Studio, San Francisco, United States</w:t>
      </w:r>
    </w:p>
    <w:p>
      <w:pPr>
        <w:pStyle w:val="FirstParagraph"/>
      </w:pPr>
      <w:r>
        <w:rPr>
          <w:iCs/>
          <w:i/>
        </w:rPr>
        <w:t xml:space="preserve">June 2018 – Present</w:t>
      </w:r>
    </w:p>
    <w:p>
      <w:pPr>
        <w:numPr>
          <w:ilvl w:val="0"/>
          <w:numId w:val="1001"/>
        </w:numPr>
        <w:pStyle w:val="Compact"/>
      </w:pPr>
      <w:r>
        <w:t xml:space="preserve">Direct and execute photography projects for corporate clients, including product shoots, brand campaigns, and event coverage in San Francisco’s tech and creative industries.</w:t>
      </w:r>
    </w:p>
    <w:p>
      <w:pPr>
        <w:numPr>
          <w:ilvl w:val="0"/>
          <w:numId w:val="1001"/>
        </w:numPr>
        <w:pStyle w:val="Compact"/>
      </w:pPr>
      <w:r>
        <w:t xml:space="preserve">Collaborate with local businesses to develop visual strategies that align with San Francisco’s innovative spirit, such as documenting startups in the Mission District or capturing cultural festivals like the SF Pride Parade.</w:t>
      </w:r>
    </w:p>
    <w:p>
      <w:pPr>
        <w:numPr>
          <w:ilvl w:val="0"/>
          <w:numId w:val="1001"/>
        </w:numPr>
        <w:pStyle w:val="Compact"/>
      </w:pPr>
      <w:r>
        <w:t xml:space="preserve">Manage a team of junior photographers, providing mentorship and technical guidance to ensure high-quality output consistent with the studio’s reputation in the United States market.</w:t>
      </w:r>
    </w:p>
    <w:p>
      <w:pPr>
        <w:numPr>
          <w:ilvl w:val="0"/>
          <w:numId w:val="1001"/>
        </w:numPr>
        <w:pStyle w:val="Compact"/>
      </w:pPr>
      <w:r>
        <w:t xml:space="preserve">Utilize advanced post-processing techniques to enhance images while maintaining authenticity, particularly for San Francisco-based clients who value natural lighting and urban aesthetics.</w:t>
      </w:r>
    </w:p>
    <w:bookmarkEnd w:id="21"/>
    <w:bookmarkStart w:id="22" w:name="X27fb9fd4b63954fea33b220a761be61bdf4ad72"/>
    <w:p>
      <w:pPr>
        <w:pStyle w:val="Heading3"/>
      </w:pPr>
      <w:r>
        <w:t xml:space="preserve">Freelance Photographer | San Francisco, United States</w:t>
      </w:r>
    </w:p>
    <w:p>
      <w:pPr>
        <w:pStyle w:val="FirstParagraph"/>
      </w:pPr>
      <w:r>
        <w:rPr>
          <w:iCs/>
          <w:i/>
        </w:rPr>
        <w:t xml:space="preserve">January 2015 – May 2018</w:t>
      </w:r>
    </w:p>
    <w:p>
      <w:pPr>
        <w:numPr>
          <w:ilvl w:val="0"/>
          <w:numId w:val="1002"/>
        </w:numPr>
        <w:pStyle w:val="Compact"/>
      </w:pPr>
      <w:r>
        <w:t xml:space="preserve">Provided photography services for independent filmmakers, local nonprofits, and event organizers across the Bay Area, including documenting community initiatives in neighborhoods like the Tenderloin and Haight-Ashbury.</w:t>
      </w:r>
    </w:p>
    <w:p>
      <w:pPr>
        <w:numPr>
          <w:ilvl w:val="0"/>
          <w:numId w:val="1002"/>
        </w:numPr>
        <w:pStyle w:val="Compact"/>
      </w:pPr>
      <w:r>
        <w:t xml:space="preserve">Shot editorial content for regional publications such as *San Francisco Chronicle* and *Bay Area Living Magazine*, focusing on lifestyle and cultural narratives that highlight San Francisco’s diversity.</w:t>
      </w:r>
    </w:p>
    <w:p>
      <w:pPr>
        <w:numPr>
          <w:ilvl w:val="0"/>
          <w:numId w:val="1002"/>
        </w:numPr>
        <w:pStyle w:val="Compact"/>
      </w:pPr>
      <w:r>
        <w:t xml:space="preserve">Developed a strong portfolio of urban landscapes, including iconic shots of the city’s fog-covered streets, Alcatraz, and the Ferry Building, which have been featured in local exhibitions.</w:t>
      </w:r>
    </w:p>
    <w:p>
      <w:pPr>
        <w:numPr>
          <w:ilvl w:val="0"/>
          <w:numId w:val="1002"/>
        </w:numPr>
        <w:pStyle w:val="Compact"/>
      </w:pPr>
      <w:r>
        <w:t xml:space="preserve">Adapted to fast-paced environments by capturing spontaneous moments during festivals like the SF Jazz Festival and the San Francisco International Film Festival.</w:t>
      </w:r>
    </w:p>
    <w:bookmarkEnd w:id="22"/>
    <w:bookmarkStart w:id="23" w:name="Xdfa0a843394c4be42a14bbfdfbeb79e29a9a49c"/>
    <w:p>
      <w:pPr>
        <w:pStyle w:val="Heading3"/>
      </w:pPr>
      <w:r>
        <w:t xml:space="preserve">Photography Assistant | Urban Lens Collective, San Francisco, United States</w:t>
      </w:r>
    </w:p>
    <w:p>
      <w:pPr>
        <w:pStyle w:val="FirstParagraph"/>
      </w:pPr>
      <w:r>
        <w:rPr>
          <w:iCs/>
          <w:i/>
        </w:rPr>
        <w:t xml:space="preserve">August 2012 – December 2014</w:t>
      </w:r>
    </w:p>
    <w:p>
      <w:pPr>
        <w:numPr>
          <w:ilvl w:val="0"/>
          <w:numId w:val="1003"/>
        </w:numPr>
        <w:pStyle w:val="Compact"/>
      </w:pPr>
      <w:r>
        <w:t xml:space="preserve">Assisted in pre-production planning for commercial shoots, ensuring alignment with client goals and the unique visual culture of San Francisco.</w:t>
      </w:r>
    </w:p>
    <w:p>
      <w:pPr>
        <w:numPr>
          <w:ilvl w:val="0"/>
          <w:numId w:val="1003"/>
        </w:numPr>
        <w:pStyle w:val="Compact"/>
      </w:pPr>
      <w:r>
        <w:t xml:space="preserve">Managed equipment and logistics for outdoor shoots in challenging locations, such as the cliffs of Ocean Beach or the bustling streets of Union Square.</w:t>
      </w:r>
    </w:p>
    <w:p>
      <w:pPr>
        <w:numPr>
          <w:ilvl w:val="0"/>
          <w:numId w:val="1003"/>
        </w:numPr>
        <w:pStyle w:val="Compact"/>
      </w:pPr>
      <w:r>
        <w:t xml:space="preserve">Contributed to a project documenting the transformation of San Francisco’s historic neighborhoods, which was later exhibited at the SF Art Institute.</w:t>
      </w:r>
    </w:p>
    <w:p>
      <w:pPr>
        <w:numPr>
          <w:ilvl w:val="0"/>
          <w:numId w:val="1003"/>
        </w:numPr>
        <w:pStyle w:val="Compact"/>
      </w:pPr>
      <w:r>
        <w:t xml:space="preserve">Gained expertise in lighting techniques tailored for San Francisco’s variable weather conditions, from early-morning mist to midday sun.</w:t>
      </w:r>
    </w:p>
    <w:bookmarkEnd w:id="23"/>
    <w:bookmarkEnd w:id="24"/>
    <w:bookmarkStart w:id="26" w:name="education"/>
    <w:p>
      <w:pPr>
        <w:pStyle w:val="Heading2"/>
      </w:pPr>
      <w:r>
        <w:t xml:space="preserve">Education</w:t>
      </w:r>
    </w:p>
    <w:bookmarkStart w:id="25" w:name="Xbba929353d4bc4df7caa982616fd8d74666121c"/>
    <w:p>
      <w:pPr>
        <w:pStyle w:val="Heading3"/>
      </w:pPr>
      <w:r>
        <w:t xml:space="preserve">Bachelor of Fine Arts in Photography | California College of the Arts, San Francisco, United States</w:t>
      </w:r>
    </w:p>
    <w:p>
      <w:pPr>
        <w:pStyle w:val="FirstParagraph"/>
      </w:pPr>
      <w:r>
        <w:rPr>
          <w:iCs/>
          <w:i/>
        </w:rPr>
        <w:t xml:space="preserve">Graduated: June 2011</w:t>
      </w:r>
    </w:p>
    <w:p>
      <w:pPr>
        <w:numPr>
          <w:ilvl w:val="0"/>
          <w:numId w:val="1004"/>
        </w:numPr>
        <w:pStyle w:val="Compact"/>
      </w:pPr>
      <w:r>
        <w:t xml:space="preserve">Coursework included advanced photography techniques, digital imaging, and art history with a focus on modernist movements that influenced San Francisco’s artistic community.</w:t>
      </w:r>
    </w:p>
    <w:p>
      <w:pPr>
        <w:numPr>
          <w:ilvl w:val="0"/>
          <w:numId w:val="1004"/>
        </w:numPr>
        <w:pStyle w:val="Compact"/>
      </w:pPr>
      <w:r>
        <w:t xml:space="preserve">Participated in the “Urban Narratives” program, which emphasized documenting social and cultural changes in cities like San Francisco through visual storytelling.</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EOS R5, Sony A7IV), lighting equipment, and post-production software (Adobe Photoshop, Lightroom).</w:t>
      </w:r>
    </w:p>
    <w:p>
      <w:pPr>
        <w:numPr>
          <w:ilvl w:val="0"/>
          <w:numId w:val="1005"/>
        </w:numPr>
        <w:pStyle w:val="Compact"/>
      </w:pPr>
      <w:r>
        <w:rPr>
          <w:bCs/>
          <w:b/>
        </w:rPr>
        <w:t xml:space="preserve">Specializations:</w:t>
      </w:r>
      <w:r>
        <w:t xml:space="preserve"> </w:t>
      </w:r>
      <w:r>
        <w:t xml:space="preserve">Portrait photography, event coverage, editorial work, and urban landscape photography tailored to the San Francisco environment.</w:t>
      </w:r>
    </w:p>
    <w:p>
      <w:pPr>
        <w:numPr>
          <w:ilvl w:val="0"/>
          <w:numId w:val="1005"/>
        </w:numPr>
        <w:pStyle w:val="Compact"/>
      </w:pPr>
      <w:r>
        <w:rPr>
          <w:bCs/>
          <w:b/>
        </w:rPr>
        <w:t xml:space="preserve">Software:</w:t>
      </w:r>
      <w:r>
        <w:t xml:space="preserve"> </w:t>
      </w:r>
      <w:r>
        <w:t xml:space="preserve">Adobe Creative Suite (Photoshop, Illustrator), Canva for social media content creation.</w:t>
      </w:r>
    </w:p>
    <w:p>
      <w:pPr>
        <w:numPr>
          <w:ilvl w:val="0"/>
          <w:numId w:val="1005"/>
        </w:numPr>
        <w:pStyle w:val="Compact"/>
      </w:pPr>
      <w:r>
        <w:rPr>
          <w:bCs/>
          <w:b/>
        </w:rPr>
        <w:t xml:space="preserve">Creative Vision:</w:t>
      </w:r>
      <w:r>
        <w:t xml:space="preserve"> </w:t>
      </w:r>
      <w:r>
        <w:t xml:space="preserve">Ability to capture the soul of San Francisco through compositions that highlight its architecture, people, and natural beauty.</w:t>
      </w:r>
    </w:p>
    <w:p>
      <w:pPr>
        <w:numPr>
          <w:ilvl w:val="0"/>
          <w:numId w:val="1005"/>
        </w:numPr>
        <w:pStyle w:val="Compact"/>
      </w:pPr>
      <w:r>
        <w:rPr>
          <w:bCs/>
          <w:b/>
        </w:rPr>
        <w:t xml:space="preserve">Client Management:</w:t>
      </w:r>
      <w:r>
        <w:t xml:space="preserve"> </w:t>
      </w:r>
      <w:r>
        <w:t xml:space="preserve">Strong communication skills to understand client needs and deliver results that reflect the unique identity of San Francisco businesses.</w:t>
      </w:r>
    </w:p>
    <w:bookmarkEnd w:id="27"/>
    <w:bookmarkStart w:id="29" w:name="projects-portfolio"/>
    <w:p>
      <w:pPr>
        <w:pStyle w:val="Heading2"/>
      </w:pPr>
      <w:r>
        <w:t xml:space="preserve">Projects &amp; Portfolio</w:t>
      </w:r>
    </w:p>
    <w:p>
      <w:pPr>
        <w:pStyle w:val="FirstParagraph"/>
      </w:pPr>
      <w:r>
        <w:t xml:space="preserve">The photographer has contributed to numerous projects showcasing San Francisco’s cultural and visual diversity. Notable works include:</w:t>
      </w:r>
    </w:p>
    <w:p>
      <w:pPr>
        <w:numPr>
          <w:ilvl w:val="0"/>
          <w:numId w:val="1006"/>
        </w:numPr>
        <w:pStyle w:val="Compact"/>
      </w:pPr>
      <w:r>
        <w:rPr>
          <w:bCs/>
          <w:b/>
        </w:rPr>
        <w:t xml:space="preserve">“San Francisco at Dawn”</w:t>
      </w:r>
      <w:r>
        <w:t xml:space="preserve">: A series capturing the city’s early-morning streets, highlighting the interplay of light and shadow on landmarks like the Transamerica Pyramid.</w:t>
      </w:r>
    </w:p>
    <w:p>
      <w:pPr>
        <w:numPr>
          <w:ilvl w:val="0"/>
          <w:numId w:val="1006"/>
        </w:numPr>
        <w:pStyle w:val="Compact"/>
      </w:pPr>
      <w:r>
        <w:rPr>
          <w:bCs/>
          <w:b/>
        </w:rPr>
        <w:t xml:space="preserve">“Faces of the Bay”</w:t>
      </w:r>
      <w:r>
        <w:t xml:space="preserve">: A documentary project featuring portraits of local residents from diverse backgrounds, exhibited at SF Pride 2023.</w:t>
      </w:r>
    </w:p>
    <w:p>
      <w:pPr>
        <w:numPr>
          <w:ilvl w:val="0"/>
          <w:numId w:val="1006"/>
        </w:numPr>
        <w:pStyle w:val="Compact"/>
      </w:pPr>
      <w:r>
        <w:rPr>
          <w:bCs/>
          <w:b/>
        </w:rPr>
        <w:t xml:space="preserve">“Tech &amp; Culture in San Francisco”</w:t>
      </w:r>
      <w:r>
        <w:t xml:space="preserve">: A collaboration with a local tech startup to create visuals for their annual conference, blending innovation and urban aesthetics.</w:t>
      </w:r>
    </w:p>
    <w:p>
      <w:pPr>
        <w:pStyle w:val="FirstParagraph"/>
      </w:pPr>
      <w:r>
        <w:rPr>
          <w:bCs/>
          <w:b/>
        </w:rPr>
        <w:t xml:space="preserve">Portfolio Link:</w:t>
      </w:r>
      <w:r>
        <w:t xml:space="preserve"> </w:t>
      </w:r>
      <w:hyperlink r:id="rId28">
        <w:r>
          <w:rPr>
            <w:rStyle w:val="Hyperlink"/>
          </w:rPr>
          <w:t xml:space="preserve">www.johndoeportfolio.com</w:t>
        </w:r>
      </w:hyperlink>
    </w:p>
    <w:bookmarkEnd w:id="29"/>
    <w:bookmarkStart w:id="30" w:name="certifications-awards"/>
    <w:p>
      <w:pPr>
        <w:pStyle w:val="Heading2"/>
      </w:pPr>
      <w:r>
        <w:t xml:space="preserve">Certifications &amp; Awards</w:t>
      </w:r>
    </w:p>
    <w:p>
      <w:pPr>
        <w:numPr>
          <w:ilvl w:val="0"/>
          <w:numId w:val="1007"/>
        </w:numPr>
        <w:pStyle w:val="Compact"/>
      </w:pPr>
      <w:r>
        <w:rPr>
          <w:bCs/>
          <w:b/>
        </w:rPr>
        <w:t xml:space="preserve">Award for Excellence in Urban Photography</w:t>
      </w:r>
      <w:r>
        <w:t xml:space="preserve">, San Francisco Art Association, 2021.</w:t>
      </w:r>
    </w:p>
    <w:p>
      <w:pPr>
        <w:numPr>
          <w:ilvl w:val="0"/>
          <w:numId w:val="1007"/>
        </w:numPr>
        <w:pStyle w:val="Compact"/>
      </w:pPr>
      <w:r>
        <w:rPr>
          <w:bCs/>
          <w:b/>
        </w:rPr>
        <w:t xml:space="preserve">Adobe Certified Expert (ACE) – Photoshop</w:t>
      </w:r>
      <w:r>
        <w:t xml:space="preserve">, Adobe, 2019.</w:t>
      </w:r>
    </w:p>
    <w:p>
      <w:pPr>
        <w:numPr>
          <w:ilvl w:val="0"/>
          <w:numId w:val="1007"/>
        </w:numPr>
        <w:pStyle w:val="Compact"/>
      </w:pPr>
      <w:r>
        <w:rPr>
          <w:bCs/>
          <w:b/>
        </w:rPr>
        <w:t xml:space="preserve">Professional Photographers of America (PPA) Membership</w:t>
      </w:r>
      <w:r>
        <w:t xml:space="preserve">, 2017 – Present.</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San Francisco Chapter of the American Society of Media Photographers (ASMP).</w:t>
      </w:r>
    </w:p>
    <w:p>
      <w:pPr>
        <w:numPr>
          <w:ilvl w:val="0"/>
          <w:numId w:val="1008"/>
        </w:numPr>
        <w:pStyle w:val="Compact"/>
      </w:pPr>
      <w:r>
        <w:t xml:space="preserve">Active participant in local photography meetups and workshops, fostering collaboration with fellow artists in the United States.</w:t>
      </w:r>
    </w:p>
    <w:bookmarkEnd w:id="31"/>
    <w:bookmarkStart w:id="32" w:name="conclusion"/>
    <w:p>
      <w:pPr>
        <w:pStyle w:val="Heading2"/>
      </w:pPr>
      <w:r>
        <w:t xml:space="preserve">Conclusion</w:t>
      </w:r>
    </w:p>
    <w:p>
      <w:pPr>
        <w:pStyle w:val="FirstParagraph"/>
      </w:pPr>
      <w:r>
        <w:t xml:space="preserve">This resume reflects a career deeply rooted in San Francisco, United States, where the photographer has consistently delivered high-quality work that captures the city’s essence. With a blend of technical expertise, creative vision, and an understanding of the local market, this professional is well-positioned to contribute to any project requiring a skilled and passionate photographer.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Photographer - San Francisco, United States</dc:title>
  <dc:creator/>
  <dc:language>en</dc:language>
  <cp:keywords/>
  <dcterms:created xsi:type="dcterms:W3CDTF">2026-07-24T00:12:33Z</dcterms:created>
  <dcterms:modified xsi:type="dcterms:W3CDTF">2026-07-24T00:12:33Z</dcterms:modified>
</cp:coreProperties>
</file>

<file path=docProps/custom.xml><?xml version="1.0" encoding="utf-8"?>
<Properties xmlns="http://schemas.openxmlformats.org/officeDocument/2006/custom-properties" xmlns:vt="http://schemas.openxmlformats.org/officeDocument/2006/docPropsVTypes"/>
</file>