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34" w:name="X78cf946262fd6f2f05092c7a09cc72336489fcd"/>
    <w:p>
      <w:pPr>
        <w:pStyle w:val="Heading1"/>
      </w:pPr>
      <w:r>
        <w:t xml:space="preserve">Resume: Photographer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Alisherbek Khodjaev</w:t>
      </w:r>
      <w:r>
        <w:br/>
      </w:r>
      <w:r>
        <w:rPr>
          <w:bCs/>
          <w:b/>
        </w:rPr>
        <w:t xml:space="preserve">Phone:</w:t>
      </w:r>
      <w:r>
        <w:t xml:space="preserve"> </w:t>
      </w:r>
      <w:r>
        <w:t xml:space="preserve">+998 90 123-45-67</w:t>
      </w:r>
      <w:r>
        <w:br/>
      </w:r>
      <w:r>
        <w:rPr>
          <w:bCs/>
          <w:b/>
        </w:rPr>
        <w:t xml:space="preserve">Email:</w:t>
      </w:r>
      <w:r>
        <w:t xml:space="preserve"> </w:t>
      </w:r>
      <w:r>
        <w:t xml:space="preserve">alisher.bek@example.com</w:t>
      </w:r>
      <w:r>
        <w:br/>
      </w:r>
      <w:r>
        <w:rPr>
          <w:bCs/>
          <w:b/>
        </w:rPr>
        <w:t xml:space="preserve">Address:</w:t>
      </w:r>
      <w:r>
        <w:t xml:space="preserve"> </w:t>
      </w:r>
      <w:r>
        <w:t xml:space="preserve">Tashkent City, Uzbekistan</w:t>
      </w:r>
      <w:r>
        <w:br/>
      </w:r>
      <w:r>
        <w:rPr>
          <w:bCs/>
          <w:b/>
        </w:rPr>
        <w:t xml:space="preserve">Portfolio Website:</w:t>
      </w:r>
      <w:r>
        <w:t xml:space="preserve"> </w:t>
      </w:r>
      <w:r>
        <w:t xml:space="preserve">www.alisherbekphotography.uz</w:t>
      </w:r>
    </w:p>
    <w:bookmarkEnd w:id="20"/>
    <w:bookmarkStart w:id="21" w:name="professional-summary"/>
    <w:p>
      <w:pPr>
        <w:pStyle w:val="Heading2"/>
      </w:pPr>
      <w:r>
        <w:t xml:space="preserve">Professional Summary</w:t>
      </w:r>
    </w:p>
    <w:p>
      <w:pPr>
        <w:pStyle w:val="FirstParagraph"/>
      </w:pPr>
      <w:r>
        <w:t xml:space="preserve">A passionate and experienced Photographer based in Uzbekistan Tashkent, dedicated to capturing the essence of culture, nature, and human emotion through the lens. With over 8 years of expertise in portrait, event, and documentary photography, I specialize in creating visually compelling narratives that resonate with both local and international audiences. My work reflects a deep understanding of Uzbekistan's rich heritage and the dynamic spirit of Tashkent as a cultural hub. As a professional photographer in Uzbekistan Tashkent, I have collaborated with renowned clients, including cultural institutions, fashion brands, and travel agencies, to deliver high-quality visual content that highlights the beauty of Central Asia. My goal is to continuously innovate and adapt to the evolving demands of the photography industry while staying rooted in the unique aesthetic of Uzbekistan.</w:t>
      </w:r>
    </w:p>
    <w:bookmarkEnd w:id="21"/>
    <w:bookmarkStart w:id="25" w:name="work-experience"/>
    <w:p>
      <w:pPr>
        <w:pStyle w:val="Heading2"/>
      </w:pPr>
      <w:r>
        <w:t xml:space="preserve">Work Experience</w:t>
      </w:r>
    </w:p>
    <w:bookmarkStart w:id="22" w:name="sr.-photographer"/>
    <w:p>
      <w:pPr>
        <w:pStyle w:val="Heading3"/>
      </w:pPr>
      <w:r>
        <w:t xml:space="preserve">Sr. Photographer</w:t>
      </w:r>
    </w:p>
    <w:p>
      <w:pPr>
        <w:pStyle w:val="FirstParagraph"/>
      </w:pPr>
      <w:r>
        <w:rPr>
          <w:bCs/>
          <w:b/>
        </w:rPr>
        <w:t xml:space="preserve">Uzbekistan Cultural Heritage Foundation, Tashkent</w:t>
      </w:r>
      <w:r>
        <w:br/>
      </w:r>
      <w:r>
        <w:t xml:space="preserve">January 2019 – Present</w:t>
      </w:r>
      <w:r>
        <w:br/>
      </w:r>
      <w:r>
        <w:t xml:space="preserve">- Documented historical landmarks and cultural events across Uzbekistan, focusing on Tashkent's architectural marvels like the Kukeldash Madrasah and the Amir Timur Square.</w:t>
      </w:r>
      <w:r>
        <w:br/>
      </w:r>
      <w:r>
        <w:t xml:space="preserve">- Collaborated with local historians to create a visual archive of traditional Uzbek crafts, including handwoven textiles and pottery.</w:t>
      </w:r>
      <w:r>
        <w:br/>
      </w:r>
      <w:r>
        <w:t xml:space="preserve">- Led a team of 5 photographers for the "Tashkent Through Time" exhibition, which showcased the city's evolution from 1900 to today.</w:t>
      </w:r>
      <w:r>
        <w:br/>
      </w:r>
      <w:r>
        <w:t xml:space="preserve">- Organized photo workshops for students in Tashkent, emphasizing ethical storytelling and technical excellence.</w:t>
      </w:r>
    </w:p>
    <w:bookmarkEnd w:id="22"/>
    <w:bookmarkStart w:id="23" w:name="freelance-photographer"/>
    <w:p>
      <w:pPr>
        <w:pStyle w:val="Heading3"/>
      </w:pPr>
      <w:r>
        <w:t xml:space="preserve">Freelance Photographer</w:t>
      </w:r>
    </w:p>
    <w:p>
      <w:pPr>
        <w:pStyle w:val="FirstParagraph"/>
      </w:pPr>
      <w:r>
        <w:rPr>
          <w:bCs/>
          <w:b/>
        </w:rPr>
        <w:t xml:space="preserve">Independent Contractor</w:t>
      </w:r>
      <w:r>
        <w:br/>
      </w:r>
      <w:r>
        <w:t xml:space="preserve">March 2015 – December 2018</w:t>
      </w:r>
      <w:r>
        <w:br/>
      </w:r>
      <w:r>
        <w:t xml:space="preserve">- Captured weddings, corporate events, and fashion shoots for clients in Tashkent and nearby regions.</w:t>
      </w:r>
      <w:r>
        <w:br/>
      </w:r>
      <w:r>
        <w:t xml:space="preserve">- Partnered with Uzbekistan-based travel agencies to produce promotional content for tourism campaigns.</w:t>
      </w:r>
      <w:r>
        <w:br/>
      </w:r>
      <w:r>
        <w:t xml:space="preserve">- Developed a portfolio of over 2,000 images that highlight the natural landscapes of the Fergana Valley and Pamir Mountains.</w:t>
      </w:r>
    </w:p>
    <w:bookmarkEnd w:id="23"/>
    <w:bookmarkStart w:id="24" w:name="photography-intern"/>
    <w:p>
      <w:pPr>
        <w:pStyle w:val="Heading3"/>
      </w:pPr>
      <w:r>
        <w:t xml:space="preserve">Photography Intern</w:t>
      </w:r>
    </w:p>
    <w:p>
      <w:pPr>
        <w:pStyle w:val="FirstParagraph"/>
      </w:pPr>
      <w:r>
        <w:rPr>
          <w:bCs/>
          <w:b/>
        </w:rPr>
        <w:t xml:space="preserve">Tashkent Art Gallery</w:t>
      </w:r>
      <w:r>
        <w:br/>
      </w:r>
      <w:r>
        <w:t xml:space="preserve">June 2013 – February 2015</w:t>
      </w:r>
      <w:r>
        <w:br/>
      </w:r>
      <w:r>
        <w:t xml:space="preserve">- Assisted in organizing exhibitions featuring contemporary Uzbek artists.</w:t>
      </w:r>
      <w:r>
        <w:br/>
      </w:r>
      <w:r>
        <w:t xml:space="preserve">- Photographed art installations and cataloged images for the gallery's digital archive.</w:t>
      </w:r>
      <w:r>
        <w:br/>
      </w:r>
      <w:r>
        <w:t xml:space="preserve">- Gained hands-on experience in studio lighting, color correction, and print production.</w:t>
      </w:r>
    </w:p>
    <w:bookmarkEnd w:id="24"/>
    <w:bookmarkEnd w:id="25"/>
    <w:bookmarkStart w:id="28" w:name="education"/>
    <w:p>
      <w:pPr>
        <w:pStyle w:val="Heading2"/>
      </w:pPr>
      <w:r>
        <w:t xml:space="preserve">Education</w:t>
      </w:r>
    </w:p>
    <w:bookmarkStart w:id="26" w:name="bachelor-of-fine-arts-in-photography"/>
    <w:p>
      <w:pPr>
        <w:pStyle w:val="Heading3"/>
      </w:pPr>
      <w:r>
        <w:t xml:space="preserve">Bachelor of Fine Arts in Photography</w:t>
      </w:r>
    </w:p>
    <w:p>
      <w:pPr>
        <w:pStyle w:val="FirstParagraph"/>
      </w:pPr>
      <w:r>
        <w:rPr>
          <w:bCs/>
          <w:b/>
        </w:rPr>
        <w:t xml:space="preserve">Tashkent State Institute of Art and Culture</w:t>
      </w:r>
      <w:r>
        <w:br/>
      </w:r>
      <w:r>
        <w:t xml:space="preserve">September 2009 – June 2013</w:t>
      </w:r>
      <w:r>
        <w:br/>
      </w:r>
      <w:r>
        <w:t xml:space="preserve">- Focused on documentary photography, digital editing, and art theory.</w:t>
      </w:r>
      <w:r>
        <w:br/>
      </w:r>
      <w:r>
        <w:t xml:space="preserve">- Graduated with honors for a thesis project titled "The Visual Identity of Tashkent: A Photographic Essay."</w:t>
      </w:r>
    </w:p>
    <w:bookmarkEnd w:id="26"/>
    <w:bookmarkStart w:id="27" w:name="advanced-photography-workshop"/>
    <w:p>
      <w:pPr>
        <w:pStyle w:val="Heading3"/>
      </w:pPr>
      <w:r>
        <w:t xml:space="preserve">Advanced Photography Workshop</w:t>
      </w:r>
    </w:p>
    <w:p>
      <w:pPr>
        <w:pStyle w:val="FirstParagraph"/>
      </w:pPr>
      <w:r>
        <w:rPr>
          <w:bCs/>
          <w:b/>
        </w:rPr>
        <w:t xml:space="preserve">International Center for Visual Arts (ICVA), Tashkent</w:t>
      </w:r>
      <w:r>
        <w:br/>
      </w:r>
      <w:r>
        <w:t xml:space="preserve">July 2017</w:t>
      </w:r>
      <w:r>
        <w:br/>
      </w:r>
      <w:r>
        <w:t xml:space="preserve">- Completed a 6-week program on commercial photography and client management.</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Proficient in Canon and Nikon DSLR cameras, lighting setups, and post-processing with Adobe Photoshop and Lightroom.</w:t>
      </w:r>
    </w:p>
    <w:p>
      <w:pPr>
        <w:numPr>
          <w:ilvl w:val="0"/>
          <w:numId w:val="1001"/>
        </w:numPr>
        <w:pStyle w:val="Compact"/>
      </w:pPr>
      <w:r>
        <w:rPr>
          <w:bCs/>
          <w:b/>
        </w:rPr>
        <w:t xml:space="preserve">Cultural Awareness:</w:t>
      </w:r>
      <w:r>
        <w:t xml:space="preserve"> </w:t>
      </w:r>
      <w:r>
        <w:t xml:space="preserve">Deep understanding of Uzbek traditions, festivals (e.g., Navruz), and the symbolic significance of colors in local art.</w:t>
      </w:r>
    </w:p>
    <w:p>
      <w:pPr>
        <w:numPr>
          <w:ilvl w:val="0"/>
          <w:numId w:val="1001"/>
        </w:numPr>
        <w:pStyle w:val="Compact"/>
      </w:pPr>
      <w:r>
        <w:rPr>
          <w:bCs/>
          <w:b/>
        </w:rPr>
        <w:t xml:space="preserve">Communication:</w:t>
      </w:r>
      <w:r>
        <w:t xml:space="preserve"> </w:t>
      </w:r>
      <w:r>
        <w:t xml:space="preserve">Excellent interpersonal skills to build rapport with clients in Uzbekistan Tashkent and beyond.</w:t>
      </w:r>
    </w:p>
    <w:p>
      <w:pPr>
        <w:numPr>
          <w:ilvl w:val="0"/>
          <w:numId w:val="1001"/>
        </w:numPr>
        <w:pStyle w:val="Compact"/>
      </w:pPr>
      <w:r>
        <w:rPr>
          <w:bCs/>
          <w:b/>
        </w:rPr>
        <w:t xml:space="preserve">Creativity:</w:t>
      </w:r>
      <w:r>
        <w:t xml:space="preserve"> </w:t>
      </w:r>
      <w:r>
        <w:t xml:space="preserve">Ability to conceptualize unique visual stories that align with the client's vision while maintaining artistic integrity.</w:t>
      </w:r>
    </w:p>
    <w:p>
      <w:pPr>
        <w:numPr>
          <w:ilvl w:val="0"/>
          <w:numId w:val="1001"/>
        </w:numPr>
        <w:pStyle w:val="Compact"/>
      </w:pPr>
      <w:r>
        <w:rPr>
          <w:bCs/>
          <w:b/>
        </w:rPr>
        <w:t xml:space="preserve">Languages:</w:t>
      </w:r>
      <w:r>
        <w:t xml:space="preserve"> </w:t>
      </w:r>
      <w:r>
        <w:t xml:space="preserve">Fluent in Uzbek, Russian, and English; proficient in basic Persian for cross-border collaborations.</w:t>
      </w:r>
    </w:p>
    <w:bookmarkEnd w:id="29"/>
    <w:bookmarkStart w:id="30" w:name="certifications-awards"/>
    <w:p>
      <w:pPr>
        <w:pStyle w:val="Heading2"/>
      </w:pPr>
      <w:r>
        <w:t xml:space="preserve">Certifications &amp; Awards</w:t>
      </w:r>
    </w:p>
    <w:p>
      <w:pPr>
        <w:pStyle w:val="FirstParagraph"/>
      </w:pPr>
      <w:r>
        <w:rPr>
          <w:bCs/>
          <w:b/>
        </w:rPr>
        <w:t xml:space="preserve">Adobe Certified Expert – Photoshop</w:t>
      </w:r>
      <w:r>
        <w:t xml:space="preserve"> </w:t>
      </w:r>
      <w:r>
        <w:t xml:space="preserve">(2018)</w:t>
      </w:r>
      <w:r>
        <w:br/>
      </w:r>
      <w:r>
        <w:rPr>
          <w:bCs/>
          <w:b/>
        </w:rPr>
        <w:t xml:space="preserve">Visionary Photographer Award – Tashkent Arts Council</w:t>
      </w:r>
      <w:r>
        <w:t xml:space="preserve"> </w:t>
      </w:r>
      <w:r>
        <w:t xml:space="preserve">(2016)</w:t>
      </w:r>
      <w:r>
        <w:br/>
      </w:r>
      <w:r>
        <w:rPr>
          <w:bCs/>
          <w:b/>
        </w:rPr>
        <w:t xml:space="preserve">Cultural Ambassador of the Year – Uzbekistan Tourism Board</w:t>
      </w:r>
      <w:r>
        <w:t xml:space="preserve"> </w:t>
      </w:r>
      <w:r>
        <w:t xml:space="preserve">(2015)</w:t>
      </w:r>
    </w:p>
    <w:bookmarkEnd w:id="30"/>
    <w:bookmarkStart w:id="31" w:name="projects-portfolio-highlights"/>
    <w:p>
      <w:pPr>
        <w:pStyle w:val="Heading2"/>
      </w:pPr>
      <w:r>
        <w:t xml:space="preserve">Projects &amp; Portfolio Highlights</w:t>
      </w:r>
    </w:p>
    <w:p>
      <w:pPr>
        <w:numPr>
          <w:ilvl w:val="0"/>
          <w:numId w:val="1002"/>
        </w:numPr>
        <w:pStyle w:val="Compact"/>
      </w:pPr>
      <w:r>
        <w:rPr>
          <w:bCs/>
          <w:b/>
        </w:rPr>
        <w:t xml:space="preserve">"Tashkent by Night":</w:t>
      </w:r>
      <w:r>
        <w:t xml:space="preserve"> </w:t>
      </w:r>
      <w:r>
        <w:t xml:space="preserve">A 365-day project capturing the city's nocturnal atmosphere, featured in the Tashkent Times and local galleries.</w:t>
      </w:r>
    </w:p>
    <w:p>
      <w:pPr>
        <w:numPr>
          <w:ilvl w:val="0"/>
          <w:numId w:val="1002"/>
        </w:numPr>
        <w:pStyle w:val="Compact"/>
      </w:pPr>
      <w:r>
        <w:rPr>
          <w:bCs/>
          <w:b/>
        </w:rPr>
        <w:t xml:space="preserve">"Echoes of the Silk Road":</w:t>
      </w:r>
      <w:r>
        <w:t xml:space="preserve"> </w:t>
      </w:r>
      <w:r>
        <w:t xml:space="preserve">Documented nomadic communities in the Karakalpakstan region, supported by a grant from UNESCO.</w:t>
      </w:r>
    </w:p>
    <w:p>
      <w:pPr>
        <w:numPr>
          <w:ilvl w:val="0"/>
          <w:numId w:val="1002"/>
        </w:numPr>
        <w:pStyle w:val="Compact"/>
      </w:pPr>
      <w:r>
        <w:rPr>
          <w:bCs/>
          <w:b/>
        </w:rPr>
        <w:t xml:space="preserve">"Fashion Meets Tradition":</w:t>
      </w:r>
      <w:r>
        <w:t xml:space="preserve"> </w:t>
      </w:r>
      <w:r>
        <w:t xml:space="preserve">Collaborated with Uzbek designers to create editorial spreads blending modern aesthetics with traditional motifs.</w:t>
      </w:r>
    </w:p>
    <w:bookmarkEnd w:id="31"/>
    <w:bookmarkStart w:id="32" w:name="professional-affiliations"/>
    <w:p>
      <w:pPr>
        <w:pStyle w:val="Heading2"/>
      </w:pPr>
      <w:r>
        <w:t xml:space="preserve">Professional Affiliations</w:t>
      </w:r>
    </w:p>
    <w:p>
      <w:pPr>
        <w:pStyle w:val="FirstParagraph"/>
      </w:pPr>
      <w:r>
        <w:rPr>
          <w:bCs/>
          <w:b/>
        </w:rPr>
        <w:t xml:space="preserve">Uzbekistan Association of Photographers (UAP)</w:t>
      </w:r>
      <w:r>
        <w:br/>
      </w:r>
      <w:r>
        <w:t xml:space="preserve">Member since 2014; participated in national photography competitions and industry forums in Tashkent.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community project in Tashkent to document the restoration of historic buildings, raising awareness about cultural preservation.</w:t>
      </w:r>
      <w:r>
        <w:br/>
      </w:r>
      <w:r>
        <w:rPr>
          <w:bCs/>
          <w:b/>
        </w:rPr>
        <w:t xml:space="preserve">Hobbies:</w:t>
      </w:r>
      <w:r>
        <w:t xml:space="preserve"> </w:t>
      </w:r>
      <w:r>
        <w:t xml:space="preserve">Exploring Uzbekistan's landscapes for photography, attending local art fairs, and mentoring young photographers in Tashkent.</w:t>
      </w:r>
    </w:p>
    <w:p>
      <w:pPr>
        <w:pStyle w:val="BodyText"/>
      </w:pPr>
      <w:r>
        <w:t xml:space="preserve">This resume is tailored for a Photographer in Uzbekistan Tashkent, emphasizing expertise in capturing the region's unique cultural and natural beauty. It highlights a career dedicated to storytelling through imagery, with a strong focus on the vibrant city of Tashkent and its surrounding areas. As a professional photographer in Uzbekistan, I aim to bridge global audiences with the timeless allure of Central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Photographer in Uzbekistan Tashkent</dc:title>
  <dc:creator/>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