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Photographer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4" w:name="resume-of-your-name"/>
    <w:p>
      <w:pPr>
        <w:pStyle w:val="Heading1"/>
      </w:pPr>
      <w:r>
        <w:t xml:space="preserve">Resume of [Your Name]</w:t>
      </w:r>
    </w:p>
    <w:p>
      <w:pPr>
        <w:pStyle w:val="FirstParagraph"/>
      </w:pPr>
      <w:r>
        <w:rPr>
          <w:bCs/>
          <w:b/>
        </w:rPr>
        <w:t xml:space="preserve">Photographer | Vietnam Ho Chi Minh City</w:t>
      </w:r>
    </w:p>
    <w:bookmarkStart w:id="22"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Address:</w:t>
      </w:r>
      <w:r>
        <w:t xml:space="preserve"> </w:t>
      </w:r>
      <w:r>
        <w:t xml:space="preserve">123 Nguyen Van Cu Street, District 5, Ho Chi Minh City, Vietnam</w:t>
      </w:r>
      <w:r>
        <w:br/>
      </w:r>
      <w:r>
        <w:rPr>
          <w:bCs/>
          <w:b/>
        </w:rPr>
        <w:t xml:space="preserve">Email:</w:t>
      </w:r>
      <w:r>
        <w:t xml:space="preserve"> </w:t>
      </w:r>
      <w:r>
        <w:t xml:space="preserve">your.email@example.com</w:t>
      </w:r>
      <w:r>
        <w:br/>
      </w:r>
      <w:r>
        <w:rPr>
          <w:bCs/>
          <w:b/>
        </w:rPr>
        <w:t xml:space="preserve">Phone:</w:t>
      </w:r>
      <w:r>
        <w:t xml:space="preserve"> </w:t>
      </w:r>
      <w:r>
        <w:t xml:space="preserve">+84 909-123-4567</w:t>
      </w:r>
      <w:r>
        <w:br/>
      </w:r>
      <w:r>
        <w:rPr>
          <w:bCs/>
          <w:b/>
        </w:rPr>
        <w:t xml:space="preserve">Portfolio:</w:t>
      </w:r>
      <w:r>
        <w:t xml:space="preserve"> </w:t>
      </w:r>
      <w:hyperlink r:id="rId20">
        <w:r>
          <w:rPr>
            <w:rStyle w:val="Hyperlink"/>
          </w:rPr>
          <w:t xml:space="preserve">www.yourportfolio.com</w:t>
        </w:r>
      </w:hyperlink>
      <w:r>
        <w:br/>
      </w:r>
      <w:r>
        <w:rPr>
          <w:bCs/>
          <w:b/>
        </w:rPr>
        <w:t xml:space="preserve">LinkedIn:</w:t>
      </w:r>
      <w:r>
        <w:t xml:space="preserve"> </w:t>
      </w:r>
      <w:hyperlink r:id="rId21">
        <w:r>
          <w:rPr>
            <w:rStyle w:val="Hyperlink"/>
          </w:rPr>
          <w:t xml:space="preserve">linkedin.com/in/yourprofile</w:t>
        </w:r>
      </w:hyperlink>
    </w:p>
    <w:bookmarkEnd w:id="22"/>
    <w:bookmarkStart w:id="23" w:name="professional-summary"/>
    <w:p>
      <w:pPr>
        <w:pStyle w:val="Heading2"/>
      </w:pPr>
      <w:r>
        <w:t xml:space="preserve">Professional Summary</w:t>
      </w:r>
    </w:p>
    <w:p>
      <w:pPr>
        <w:pStyle w:val="FirstParagraph"/>
      </w:pPr>
      <w:r>
        <w:t xml:space="preserve">A dedicated Photographer with over 8 years of experience capturing the vibrant essence of Vietnam Ho Chi Minh City. Specializing in portrait, event, and commercial photography, I have built a reputation for delivering high-quality visuals that resonate with local and international audiences. My work has been featured in major publications and campaigns across HCMC, blending technical expertise with a deep understanding of the city's cultural tapestry. As a Photographer based in Vietnam Ho Chi Minh City, I thrive in dynamic environments, from bustling street markets to sleek corporate events. This Resume reflects my commitment to excellence, innovation, and the ability to adapt to diverse photographic challenges while maintaining a strong connection to the heart of HCMC.</w:t>
      </w:r>
    </w:p>
    <w:bookmarkEnd w:id="23"/>
    <w:bookmarkStart w:id="27" w:name="work-experience"/>
    <w:p>
      <w:pPr>
        <w:pStyle w:val="Heading2"/>
      </w:pPr>
      <w:r>
        <w:t xml:space="preserve">Work Experience</w:t>
      </w:r>
    </w:p>
    <w:bookmarkStart w:id="24" w:name="sr.-photographer"/>
    <w:p>
      <w:pPr>
        <w:pStyle w:val="Heading3"/>
      </w:pPr>
      <w:r>
        <w:rPr>
          <w:bCs/>
          <w:b/>
        </w:rPr>
        <w:t xml:space="preserve">Sr. Photographer</w:t>
      </w:r>
    </w:p>
    <w:p>
      <w:pPr>
        <w:pStyle w:val="FirstParagraph"/>
      </w:pPr>
      <w:r>
        <w:rPr>
          <w:iCs/>
          <w:i/>
        </w:rPr>
        <w:t xml:space="preserve">Urban Lens Studio, Vietnam Ho Chi Minh City | 2018 – Present</w:t>
      </w:r>
    </w:p>
    <w:p>
      <w:pPr>
        <w:numPr>
          <w:ilvl w:val="0"/>
          <w:numId w:val="1001"/>
        </w:numPr>
        <w:pStyle w:val="Compact"/>
      </w:pPr>
      <w:r>
        <w:t xml:space="preserve">Managed a team of 5 photographers, overseeing photo shoots for over 200+ clients annually, including local businesses and international brands in HCMC.</w:t>
      </w:r>
    </w:p>
    <w:p>
      <w:pPr>
        <w:numPr>
          <w:ilvl w:val="0"/>
          <w:numId w:val="1001"/>
        </w:numPr>
        <w:pStyle w:val="Compact"/>
      </w:pPr>
      <w:r>
        <w:t xml:space="preserve">Photographed key events such as the Ho Chi Minh City International Fashion Week and the Lunar New Year Festival, capturing iconic moments that highlight the city's cultural heritage.</w:t>
      </w:r>
    </w:p>
    <w:p>
      <w:pPr>
        <w:numPr>
          <w:ilvl w:val="0"/>
          <w:numId w:val="1001"/>
        </w:numPr>
        <w:pStyle w:val="Compact"/>
      </w:pPr>
      <w:r>
        <w:t xml:space="preserve">Collaborated with 30+ commercial clients, from startups to established corporations, producing visually striking content for digital campaigns and print media in Vietnam Ho Chi Minh City.</w:t>
      </w:r>
    </w:p>
    <w:p>
      <w:pPr>
        <w:numPr>
          <w:ilvl w:val="0"/>
          <w:numId w:val="1001"/>
        </w:numPr>
        <w:pStyle w:val="Compact"/>
      </w:pPr>
      <w:r>
        <w:t xml:space="preserve">Developed a signature style blending traditional Vietnamese aesthetics with modern techniques, resulting in a 40% increase in client retention rates.</w:t>
      </w:r>
    </w:p>
    <w:bookmarkEnd w:id="24"/>
    <w:bookmarkStart w:id="25" w:name="photographer"/>
    <w:p>
      <w:pPr>
        <w:pStyle w:val="Heading3"/>
      </w:pPr>
      <w:r>
        <w:rPr>
          <w:bCs/>
          <w:b/>
        </w:rPr>
        <w:t xml:space="preserve">Photographer</w:t>
      </w:r>
    </w:p>
    <w:p>
      <w:pPr>
        <w:pStyle w:val="FirstParagraph"/>
      </w:pPr>
      <w:r>
        <w:rPr>
          <w:iCs/>
          <w:i/>
        </w:rPr>
        <w:t xml:space="preserve">Golden Light Studio, Vietnam Ho Chi Minh City | 2015 – 2018</w:t>
      </w:r>
    </w:p>
    <w:p>
      <w:pPr>
        <w:numPr>
          <w:ilvl w:val="0"/>
          <w:numId w:val="1002"/>
        </w:numPr>
        <w:pStyle w:val="Compact"/>
      </w:pPr>
      <w:r>
        <w:t xml:space="preserve">Shot over 500 portrait sessions, focusing on family portraits and weddings in HCMC, with a customer satisfaction rate of 98%.</w:t>
      </w:r>
    </w:p>
    <w:p>
      <w:pPr>
        <w:numPr>
          <w:ilvl w:val="0"/>
          <w:numId w:val="1002"/>
        </w:numPr>
        <w:pStyle w:val="Compact"/>
      </w:pPr>
      <w:r>
        <w:t xml:space="preserve">Provided on-site photography for events like the Saigon River Regatta and the Vietnam International Travel Mart, ensuring high-quality documentation of large-scale gatherings.</w:t>
      </w:r>
    </w:p>
    <w:p>
      <w:pPr>
        <w:numPr>
          <w:ilvl w:val="0"/>
          <w:numId w:val="1002"/>
        </w:numPr>
        <w:pStyle w:val="Compact"/>
      </w:pPr>
      <w:r>
        <w:t xml:space="preserve">Trained junior photographers in post-production workflows using Adobe Creative Suite, contributing to a 30% reduction in editing time.</w:t>
      </w:r>
    </w:p>
    <w:bookmarkEnd w:id="25"/>
    <w:bookmarkStart w:id="26" w:name="freelance-photographer"/>
    <w:p>
      <w:pPr>
        <w:pStyle w:val="Heading3"/>
      </w:pPr>
      <w:r>
        <w:rPr>
          <w:bCs/>
          <w:b/>
        </w:rPr>
        <w:t xml:space="preserve">Freelance Photographer</w:t>
      </w:r>
    </w:p>
    <w:p>
      <w:pPr>
        <w:pStyle w:val="FirstParagraph"/>
      </w:pPr>
      <w:r>
        <w:rPr>
          <w:iCs/>
          <w:i/>
        </w:rPr>
        <w:t xml:space="preserve">Various Clients, Vietnam Ho Chi Minh City | 2012 – 2015</w:t>
      </w:r>
    </w:p>
    <w:p>
      <w:pPr>
        <w:numPr>
          <w:ilvl w:val="0"/>
          <w:numId w:val="1003"/>
        </w:numPr>
        <w:pStyle w:val="Compact"/>
      </w:pPr>
      <w:r>
        <w:t xml:space="preserve">Pioneered a street photography series documenting the daily life of HCMC's neighborhoods, which was later exhibited at the Saigon Art Gallery.</w:t>
      </w:r>
    </w:p>
    <w:p>
      <w:pPr>
        <w:numPr>
          <w:ilvl w:val="0"/>
          <w:numId w:val="1003"/>
        </w:numPr>
        <w:pStyle w:val="Compact"/>
      </w:pPr>
      <w:r>
        <w:t xml:space="preserve">Shot for local newspapers like "Tuoi Tre" and "VnExpress," covering social issues and cultural events in Vietnam Ho Chi Minh City.</w:t>
      </w:r>
    </w:p>
    <w:p>
      <w:pPr>
        <w:numPr>
          <w:ilvl w:val="0"/>
          <w:numId w:val="1003"/>
        </w:numPr>
        <w:pStyle w:val="Compact"/>
      </w:pPr>
      <w:r>
        <w:t xml:space="preserve">Worked with NGOs to create visual storytelling content for campaigns focused on education and environmental conservation in the Mekong Delta region.</w:t>
      </w:r>
    </w:p>
    <w:bookmarkEnd w:id="26"/>
    <w:bookmarkEnd w:id="27"/>
    <w:bookmarkStart w:id="28" w:name="educational-background"/>
    <w:p>
      <w:pPr>
        <w:pStyle w:val="Heading2"/>
      </w:pPr>
      <w:r>
        <w:t xml:space="preserve">Educational Background</w:t>
      </w:r>
    </w:p>
    <w:p>
      <w:pPr>
        <w:pStyle w:val="FirstParagraph"/>
      </w:pPr>
      <w:r>
        <w:rPr>
          <w:bCs/>
          <w:b/>
        </w:rPr>
        <w:t xml:space="preserve">Bachelor of Arts in Photography</w:t>
      </w:r>
      <w:r>
        <w:br/>
      </w:r>
      <w:r>
        <w:t xml:space="preserve">Ho Chi Minh City University of Culture, Vietnam | 2010 – 2014</w:t>
      </w:r>
      <w:r>
        <w:br/>
      </w:r>
      <w:r>
        <w:t xml:space="preserve">- Graduated with honors, specializing in documentary and commercial photography.</w:t>
      </w:r>
      <w:r>
        <w:br/>
      </w:r>
      <w:r>
        <w:t xml:space="preserve">- Completed a research project on "The Role of Photography in Preserving Cultural Heritage in Vietnam Ho Chi Minh City."</w:t>
      </w:r>
    </w:p>
    <w:bookmarkEnd w:id="28"/>
    <w:bookmarkStart w:id="29" w:name="skills"/>
    <w:p>
      <w:pPr>
        <w:pStyle w:val="Heading2"/>
      </w:pPr>
      <w:r>
        <w:t xml:space="preserve">Skills</w:t>
      </w:r>
    </w:p>
    <w:p>
      <w:pPr>
        <w:numPr>
          <w:ilvl w:val="0"/>
          <w:numId w:val="1004"/>
        </w:numPr>
        <w:pStyle w:val="Compact"/>
      </w:pPr>
      <w:r>
        <w:rPr>
          <w:bCs/>
          <w:b/>
        </w:rPr>
        <w:t xml:space="preserve">Technical Proficiency:</w:t>
      </w:r>
      <w:r>
        <w:t xml:space="preserve"> </w:t>
      </w:r>
      <w:r>
        <w:t xml:space="preserve">Mastery of DSLR and mirrorless cameras, lighting equipment, and advanced post-processing with Adobe Photoshop and Lightroom.</w:t>
      </w:r>
    </w:p>
    <w:p>
      <w:pPr>
        <w:numPr>
          <w:ilvl w:val="0"/>
          <w:numId w:val="1004"/>
        </w:numPr>
        <w:pStyle w:val="Compact"/>
      </w:pPr>
      <w:r>
        <w:rPr>
          <w:bCs/>
          <w:b/>
        </w:rPr>
        <w:t xml:space="preserve">Creative Vision:</w:t>
      </w:r>
      <w:r>
        <w:t xml:space="preserve"> </w:t>
      </w:r>
      <w:r>
        <w:t xml:space="preserve">Expertise in capturing emotional narratives through portraits, street photography, and event coverage in Vietnam Ho Chi Minh City.</w:t>
      </w:r>
    </w:p>
    <w:p>
      <w:pPr>
        <w:numPr>
          <w:ilvl w:val="0"/>
          <w:numId w:val="1004"/>
        </w:numPr>
        <w:pStyle w:val="Compact"/>
      </w:pPr>
      <w:r>
        <w:rPr>
          <w:bCs/>
          <w:b/>
        </w:rPr>
        <w:t xml:space="preserve">Communication:</w:t>
      </w:r>
      <w:r>
        <w:t xml:space="preserve"> </w:t>
      </w:r>
      <w:r>
        <w:t xml:space="preserve">Strong interpersonal skills to collaborate with clients, models, and teams across diverse cultural backgrounds in HCMC.</w:t>
      </w:r>
    </w:p>
    <w:p>
      <w:pPr>
        <w:numPr>
          <w:ilvl w:val="0"/>
          <w:numId w:val="1004"/>
        </w:numPr>
        <w:pStyle w:val="Compact"/>
      </w:pPr>
      <w:r>
        <w:rPr>
          <w:bCs/>
          <w:b/>
        </w:rPr>
        <w:t xml:space="preserve">Project Management:</w:t>
      </w:r>
      <w:r>
        <w:t xml:space="preserve"> </w:t>
      </w:r>
      <w:r>
        <w:t xml:space="preserve">Organized complex shoots involving multiple locations and stakeholders in Vietnam's most dynamic city.</w:t>
      </w:r>
    </w:p>
    <w:bookmarkEnd w:id="29"/>
    <w:bookmarkStart w:id="30" w:name="portfolio-projects"/>
    <w:p>
      <w:pPr>
        <w:pStyle w:val="Heading2"/>
      </w:pPr>
      <w:r>
        <w:t xml:space="preserve">Portfolio &amp; Projects</w:t>
      </w:r>
    </w:p>
    <w:p>
      <w:pPr>
        <w:pStyle w:val="FirstParagraph"/>
      </w:pPr>
      <w:r>
        <w:rPr>
          <w:bCs/>
          <w:b/>
        </w:rPr>
        <w:t xml:space="preserve">Cultural Heritage Series (HCMC)</w:t>
      </w:r>
      <w:r>
        <w:t xml:space="preserve">: A 10-photo collection documenting the fading traditions of HCMC's old quarters, exhibited at the Vietnam National Museum.</w:t>
      </w:r>
    </w:p>
    <w:p>
      <w:pPr>
        <w:pStyle w:val="BodyText"/>
      </w:pPr>
      <w:r>
        <w:rPr>
          <w:bCs/>
          <w:b/>
        </w:rPr>
        <w:t xml:space="preserve">Commercial Campaigns:</w:t>
      </w:r>
      <w:r>
        <w:t xml:space="preserve"> </w:t>
      </w:r>
      <w:r>
        <w:t xml:space="preserve">Led photo shoots for brands like VinGroup and FPT, creating content that increased their online engagement by 25% in 2022.</w:t>
      </w:r>
    </w:p>
    <w:p>
      <w:pPr>
        <w:pStyle w:val="BodyText"/>
      </w:pPr>
      <w:r>
        <w:rPr>
          <w:bCs/>
          <w:b/>
        </w:rPr>
        <w:t xml:space="preserve">Street Photography:</w:t>
      </w:r>
      <w:r>
        <w:t xml:space="preserve"> </w:t>
      </w:r>
      <w:r>
        <w:t xml:space="preserve">Featured in "The Saigon Chronicle," highlighting the city's architectural evolution and urban lifestyle.</w:t>
      </w:r>
    </w:p>
    <w:bookmarkEnd w:id="30"/>
    <w:bookmarkStart w:id="31" w:name="certifications"/>
    <w:p>
      <w:pPr>
        <w:pStyle w:val="Heading2"/>
      </w:pPr>
      <w:r>
        <w:t xml:space="preserve">Certifications</w:t>
      </w:r>
    </w:p>
    <w:p>
      <w:pPr>
        <w:numPr>
          <w:ilvl w:val="0"/>
          <w:numId w:val="1005"/>
        </w:numPr>
        <w:pStyle w:val="Compact"/>
      </w:pPr>
      <w:r>
        <w:t xml:space="preserve">Adobe Certified Expert – Photoshop and Lightroom (2019)</w:t>
      </w:r>
    </w:p>
    <w:p>
      <w:pPr>
        <w:numPr>
          <w:ilvl w:val="0"/>
          <w:numId w:val="1005"/>
        </w:numPr>
        <w:pStyle w:val="Compact"/>
      </w:pPr>
      <w:r>
        <w:t xml:space="preserve">Professional Photographer Certification, Vietnam Photography Association (2017)</w:t>
      </w:r>
    </w:p>
    <w:p>
      <w:pPr>
        <w:numPr>
          <w:ilvl w:val="0"/>
          <w:numId w:val="1005"/>
        </w:numPr>
        <w:pStyle w:val="Compact"/>
      </w:pPr>
      <w:r>
        <w:t xml:space="preserve">Advanced Lighting Techniques Workshop, HCMC Academy of Arts (2016)</w:t>
      </w:r>
    </w:p>
    <w:bookmarkEnd w:id="31"/>
    <w:bookmarkStart w:id="32" w:name="languages"/>
    <w:p>
      <w:pPr>
        <w:pStyle w:val="Heading2"/>
      </w:pPr>
      <w:r>
        <w:t xml:space="preserve">Languages</w:t>
      </w:r>
    </w:p>
    <w:p>
      <w:pPr>
        <w:numPr>
          <w:ilvl w:val="0"/>
          <w:numId w:val="1006"/>
        </w:numPr>
        <w:pStyle w:val="Compact"/>
      </w:pPr>
      <w:r>
        <w:t xml:space="preserve">Vietnamese – Native</w:t>
      </w:r>
    </w:p>
    <w:p>
      <w:pPr>
        <w:numPr>
          <w:ilvl w:val="0"/>
          <w:numId w:val="1006"/>
        </w:numPr>
        <w:pStyle w:val="Compact"/>
      </w:pPr>
      <w:r>
        <w:t xml:space="preserve">English – Professional proficiency (IELTS 7.5)</w:t>
      </w:r>
    </w:p>
    <w:p>
      <w:pPr>
        <w:numPr>
          <w:ilvl w:val="0"/>
          <w:numId w:val="1006"/>
        </w:numPr>
        <w:pStyle w:val="Compact"/>
      </w:pPr>
      <w:r>
        <w:t xml:space="preserve">French – Basic (for international collaborations)</w: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Photographed events for the HCMC Red Cross, contributing to awareness campaigns on disaster relief and community development.</w:t>
      </w:r>
    </w:p>
    <w:p>
      <w:pPr>
        <w:pStyle w:val="BodyText"/>
      </w:pPr>
      <w:r>
        <w:rPr>
          <w:bCs/>
          <w:b/>
        </w:rPr>
        <w:t xml:space="preserve">Community Involvement:</w:t>
      </w:r>
      <w:r>
        <w:t xml:space="preserve"> </w:t>
      </w:r>
      <w:r>
        <w:t xml:space="preserve">Active member of the Ho Chi Minh City Photography Guild, mentoring emerging photographers and organizing local exhibitions.</w:t>
      </w:r>
    </w:p>
    <w:bookmarkEnd w:id="33"/>
    <w:p>
      <w:pPr>
        <w:pStyle w:val="BodyText"/>
      </w:pPr>
      <w:r>
        <w:t xml:space="preserve">This Resume reflects the professional journey of a Photographer dedicated to capturing the soul of Vietnam Ho Chi Minh City.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linkedin.com/in/yourprofile" TargetMode="External" /><Relationship Type="http://schemas.openxmlformats.org/officeDocument/2006/relationships/hyperlink" Id="rId20"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21" Target="https://linkedin.com/in/yourprofile" TargetMode="External" /><Relationship Type="http://schemas.openxmlformats.org/officeDocument/2006/relationships/hyperlink" Id="rId20"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Photographer in Vietnam Ho Chi Minh City</dc:title>
  <dc:creator/>
  <cp:keywords/>
  <dcterms:created xsi:type="dcterms:W3CDTF">2025-12-10T10:33:02Z</dcterms:created>
  <dcterms:modified xsi:type="dcterms:W3CDTF">2025-12-10T10:33:02Z</dcterms:modified>
</cp:coreProperties>
</file>

<file path=docProps/custom.xml><?xml version="1.0" encoding="utf-8"?>
<Properties xmlns="http://schemas.openxmlformats.org/officeDocument/2006/custom-properties" xmlns:vt="http://schemas.openxmlformats.org/officeDocument/2006/docPropsVTypes"/>
</file>