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Ghana</w:t>
      </w:r>
      <w:r>
        <w:t xml:space="preserve"> </w:t>
      </w:r>
      <w:r>
        <w:t xml:space="preserve">Accra</w:t>
      </w:r>
    </w:p>
    <w:bookmarkStart w:id="28" w:name="john-doe"/>
    <w:p>
      <w:pPr>
        <w:pStyle w:val="Heading1"/>
      </w:pPr>
      <w:r>
        <w:t xml:space="preserve">John Doe</w:t>
      </w:r>
    </w:p>
    <w:p>
      <w:pPr>
        <w:pStyle w:val="FirstParagraph"/>
      </w:pPr>
      <w:r>
        <w:rPr>
          <w:bCs/>
          <w:b/>
        </w:rPr>
        <w:t xml:space="preserve">Physicist | Ghana Accra</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johndoe@example.com | Phone: +233 24 123 4567 | Location: Accra, Ghana</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innovative physicist with over a decade of experience in theoretical and experimental physics, specializing in quantum mechanics and applied physics. A strong advocate for science education in Ghana Accra, having contributed to local research initiatives and community outreach programs. Proven expertise in data analysis, instrumentation design, and collaborative projects with international institutions. Committed to advancing scientific literacy and technological innovation in Ghanaian academia and industry.</w:t>
      </w:r>
    </w:p>
    <w:p>
      <w:r>
        <w:pict>
          <v:rect style="width:0;height:1.5pt" o:hralign="center" o:hrstd="t" o:hr="t"/>
        </w:pict>
      </w:r>
    </w:p>
    <w:bookmarkEnd w:id="21"/>
    <w:bookmarkStart w:id="22" w:name="education"/>
    <w:p>
      <w:pPr>
        <w:pStyle w:val="Heading2"/>
      </w:pPr>
      <w:r>
        <w:t xml:space="preserve">Education</w:t>
      </w:r>
    </w:p>
    <w:p>
      <w:pPr>
        <w:pStyle w:val="FirstParagraph"/>
      </w:pPr>
      <w:r>
        <w:rPr>
          <w:bCs/>
          <w:b/>
        </w:rPr>
        <w:t xml:space="preserve">Bachelor of Science in Physics</w:t>
      </w:r>
      <w:r>
        <w:t xml:space="preserve">, University of Ghana, Legon (2005–2009)</w:t>
      </w:r>
    </w:p>
    <w:p>
      <w:pPr>
        <w:numPr>
          <w:ilvl w:val="0"/>
          <w:numId w:val="1001"/>
        </w:numPr>
        <w:pStyle w:val="Compact"/>
      </w:pPr>
      <w:r>
        <w:t xml:space="preserve">Graduated with honors, focusing on condensed matter physics and computational methods.</w:t>
      </w:r>
    </w:p>
    <w:p>
      <w:pPr>
        <w:numPr>
          <w:ilvl w:val="0"/>
          <w:numId w:val="1001"/>
        </w:numPr>
        <w:pStyle w:val="Compact"/>
      </w:pPr>
      <w:r>
        <w:t xml:space="preserve">Participated in the Ghanaian Physics Society (GPS) student chapter, organizing workshops in Accra.</w:t>
      </w:r>
    </w:p>
    <w:p>
      <w:pPr>
        <w:pStyle w:val="FirstParagraph"/>
      </w:pPr>
      <w:r>
        <w:rPr>
          <w:bCs/>
          <w:b/>
        </w:rPr>
        <w:t xml:space="preserve">M.Sc. in Theoretical Physics</w:t>
      </w:r>
      <w:r>
        <w:t xml:space="preserve">, University of Cape Coast (2009–2011)</w:t>
      </w:r>
    </w:p>
    <w:p>
      <w:pPr>
        <w:numPr>
          <w:ilvl w:val="0"/>
          <w:numId w:val="1002"/>
        </w:numPr>
        <w:pStyle w:val="Compact"/>
      </w:pPr>
      <w:r>
        <w:t xml:space="preserve">Research on quantum field theory and its applications to particle physics.</w:t>
      </w:r>
    </w:p>
    <w:p>
      <w:pPr>
        <w:numPr>
          <w:ilvl w:val="0"/>
          <w:numId w:val="1002"/>
        </w:numPr>
        <w:pStyle w:val="Compact"/>
      </w:pPr>
      <w:r>
        <w:t xml:space="preserve">Published a paper in the Ghana Journal of Physics, co-authored with professors from Accra-based institutions.</w:t>
      </w:r>
    </w:p>
    <w:p>
      <w:pPr>
        <w:pStyle w:val="FirstParagraph"/>
      </w:pPr>
      <w:r>
        <w:rPr>
          <w:bCs/>
          <w:b/>
        </w:rPr>
        <w:t xml:space="preserve">Ph.D. in Experimental Physics</w:t>
      </w:r>
      <w:r>
        <w:t xml:space="preserve">, Kwame Nkrumah University of Science and Technology (KNUST), Kumasi (2011–2015)</w:t>
      </w:r>
    </w:p>
    <w:p>
      <w:pPr>
        <w:numPr>
          <w:ilvl w:val="0"/>
          <w:numId w:val="1003"/>
        </w:numPr>
        <w:pStyle w:val="Compact"/>
      </w:pPr>
      <w:r>
        <w:t xml:space="preserve">Focused on nanomaterials for renewable energy applications, funded by the Ghana Atomic Energy Commission.</w:t>
      </w:r>
    </w:p>
    <w:p>
      <w:pPr>
        <w:numPr>
          <w:ilvl w:val="0"/>
          <w:numId w:val="1003"/>
        </w:numPr>
        <w:pStyle w:val="Compact"/>
      </w:pPr>
      <w:r>
        <w:t xml:space="preserve">Collaborated with the National Institute for Scientific Research (NISR) in Accra on solar cell efficiency studies.</w:t>
      </w:r>
    </w:p>
    <w:p>
      <w:r>
        <w:pict>
          <v:rect style="width:0;height:1.5pt" o:hralign="center" o:hrstd="t" o:hr="t"/>
        </w:pict>
      </w:r>
    </w:p>
    <w:bookmarkEnd w:id="22"/>
    <w:bookmarkStart w:id="23" w:name="professional-experience"/>
    <w:p>
      <w:pPr>
        <w:pStyle w:val="Heading2"/>
      </w:pPr>
      <w:r>
        <w:t xml:space="preserve">Professional Experience</w:t>
      </w:r>
    </w:p>
    <w:p>
      <w:pPr>
        <w:pStyle w:val="FirstParagraph"/>
      </w:pPr>
      <w:r>
        <w:rPr>
          <w:bCs/>
          <w:b/>
        </w:rPr>
        <w:t xml:space="preserve">Senior Physicist</w:t>
      </w:r>
      <w:r>
        <w:t xml:space="preserve">, Ghana Science Association, Accra (2018–Present)</w:t>
      </w:r>
    </w:p>
    <w:p>
      <w:pPr>
        <w:numPr>
          <w:ilvl w:val="0"/>
          <w:numId w:val="1004"/>
        </w:numPr>
        <w:pStyle w:val="Compact"/>
      </w:pPr>
      <w:r>
        <w:t xml:space="preserve">Lead researcher on projects funded by the African Union’s Science and Technology Development Fund, focusing on energy sustainability in Ghana.</w:t>
      </w:r>
    </w:p>
    <w:p>
      <w:pPr>
        <w:numPr>
          <w:ilvl w:val="0"/>
          <w:numId w:val="1004"/>
        </w:numPr>
        <w:pStyle w:val="Compact"/>
      </w:pPr>
      <w:r>
        <w:t xml:space="preserve">Developed educational modules for high school physics teachers in Accra, improving student engagement with STEM subjects.</w:t>
      </w:r>
    </w:p>
    <w:p>
      <w:pPr>
        <w:numPr>
          <w:ilvl w:val="0"/>
          <w:numId w:val="1004"/>
        </w:numPr>
        <w:pStyle w:val="Compact"/>
      </w:pPr>
      <w:r>
        <w:t xml:space="preserve">Advised local startups on technology integration, including a solar-powered irrigation system adopted by farmers in the Ashanti region.</w:t>
      </w:r>
    </w:p>
    <w:p>
      <w:pPr>
        <w:pStyle w:val="FirstParagraph"/>
      </w:pPr>
      <w:r>
        <w:rPr>
          <w:bCs/>
          <w:b/>
        </w:rPr>
        <w:t xml:space="preserve">Research Scientist</w:t>
      </w:r>
      <w:r>
        <w:t xml:space="preserve">, National Science and Technology Council (NASTEC), Accra (2015–2018)</w:t>
      </w:r>
    </w:p>
    <w:p>
      <w:pPr>
        <w:numPr>
          <w:ilvl w:val="0"/>
          <w:numId w:val="1005"/>
        </w:numPr>
        <w:pStyle w:val="Compact"/>
      </w:pPr>
      <w:r>
        <w:t xml:space="preserve">Conducted experiments on radiation safety protocols for medical imaging in Accra hospitals.</w:t>
      </w:r>
    </w:p>
    <w:p>
      <w:pPr>
        <w:numPr>
          <w:ilvl w:val="0"/>
          <w:numId w:val="1005"/>
        </w:numPr>
        <w:pStyle w:val="Compact"/>
      </w:pPr>
      <w:r>
        <w:t xml:space="preserve">Published a study on the impact of urbanization on energy consumption patterns, presented at the 2017 West African Conference on Physics in Accra.</w:t>
      </w:r>
    </w:p>
    <w:p>
      <w:pPr>
        <w:numPr>
          <w:ilvl w:val="0"/>
          <w:numId w:val="1005"/>
        </w:numPr>
        <w:pStyle w:val="Compact"/>
      </w:pPr>
      <w:r>
        <w:t xml:space="preserve">Managed a team of 10 researchers to evaluate renewable energy solutions for rural electrification.</w:t>
      </w:r>
    </w:p>
    <w:p>
      <w:pPr>
        <w:pStyle w:val="FirstParagraph"/>
      </w:pPr>
      <w:r>
        <w:rPr>
          <w:bCs/>
          <w:b/>
        </w:rPr>
        <w:t xml:space="preserve">Postdoctoral Researcher</w:t>
      </w:r>
      <w:r>
        <w:t xml:space="preserve">, University of Ghana, Legon (2015–2016)</w:t>
      </w:r>
    </w:p>
    <w:p>
      <w:pPr>
        <w:numPr>
          <w:ilvl w:val="0"/>
          <w:numId w:val="1006"/>
        </w:numPr>
        <w:pStyle w:val="Compact"/>
      </w:pPr>
      <w:r>
        <w:t xml:space="preserve">Explored the intersection of quantum computing and cryptography, with applications in secure data transmission for Accra-based financial institutions.</w:t>
      </w:r>
    </w:p>
    <w:p>
      <w:pPr>
        <w:numPr>
          <w:ilvl w:val="0"/>
          <w:numId w:val="1006"/>
        </w:numPr>
        <w:pStyle w:val="Compact"/>
      </w:pPr>
      <w:r>
        <w:t xml:space="preserve">Collaborated with the Ghana Space Science and Technology Institute (GSSTI) on satellite signal analysis projects.</w:t>
      </w:r>
    </w:p>
    <w:p>
      <w:pPr>
        <w:pStyle w:val="FirstParagraph"/>
      </w:pPr>
      <w:r>
        <w:rPr>
          <w:bCs/>
          <w:b/>
        </w:rPr>
        <w:t xml:space="preserve">Teaching Assistant</w:t>
      </w:r>
      <w:r>
        <w:t xml:space="preserve">, Kwame Nkrumah University of Science and Technology (2011–2013)</w:t>
      </w:r>
    </w:p>
    <w:p>
      <w:pPr>
        <w:numPr>
          <w:ilvl w:val="0"/>
          <w:numId w:val="1007"/>
        </w:numPr>
        <w:pStyle w:val="Compact"/>
      </w:pPr>
      <w:r>
        <w:t xml:space="preserve">Taught undergraduate courses in electromagnetism and thermodynamics, mentoring over 200 students.</w:t>
      </w:r>
    </w:p>
    <w:p>
      <w:pPr>
        <w:numPr>
          <w:ilvl w:val="0"/>
          <w:numId w:val="1007"/>
        </w:numPr>
        <w:pStyle w:val="Compact"/>
      </w:pPr>
      <w:r>
        <w:t xml:space="preserve">Organized physics competitions in Accra to inspire young talent, resulting in three regional winners.</w:t>
      </w:r>
    </w:p>
    <w:p>
      <w:r>
        <w:pict>
          <v:rect style="width:0;height:1.5pt" o:hralign="center" o:hrstd="t" o:hr="t"/>
        </w:pict>
      </w:r>
    </w:p>
    <w:bookmarkEnd w:id="23"/>
    <w:bookmarkStart w:id="24" w:name="skills"/>
    <w:p>
      <w:pPr>
        <w:pStyle w:val="Heading2"/>
      </w:pPr>
      <w:r>
        <w:t xml:space="preserve">Skills</w:t>
      </w:r>
    </w:p>
    <w:p>
      <w:pPr>
        <w:numPr>
          <w:ilvl w:val="0"/>
          <w:numId w:val="1008"/>
        </w:numPr>
        <w:pStyle w:val="Compact"/>
      </w:pPr>
      <w:r>
        <w:rPr>
          <w:bCs/>
          <w:b/>
        </w:rPr>
        <w:t xml:space="preserve">Technical Skills:</w:t>
      </w:r>
      <w:r>
        <w:t xml:space="preserve"> </w:t>
      </w:r>
      <w:r>
        <w:t xml:space="preserve">Quantum mechanics, computational physics (MATLAB, Python), data analysis (R, Excel), instrumentation design.</w:t>
      </w:r>
    </w:p>
    <w:p>
      <w:pPr>
        <w:numPr>
          <w:ilvl w:val="0"/>
          <w:numId w:val="1008"/>
        </w:numPr>
        <w:pStyle w:val="Compact"/>
      </w:pPr>
      <w:r>
        <w:rPr>
          <w:bCs/>
          <w:b/>
        </w:rPr>
        <w:t xml:space="preserve">Research Expertise:</w:t>
      </w:r>
      <w:r>
        <w:t xml:space="preserve"> </w:t>
      </w:r>
      <w:r>
        <w:t xml:space="preserve">Experimental methods, lab safety protocols, grant writing for Ghanaian and international funding bodies.</w:t>
      </w:r>
    </w:p>
    <w:p>
      <w:pPr>
        <w:numPr>
          <w:ilvl w:val="0"/>
          <w:numId w:val="1008"/>
        </w:numPr>
        <w:pStyle w:val="Compact"/>
      </w:pPr>
      <w:r>
        <w:rPr>
          <w:bCs/>
          <w:b/>
        </w:rPr>
        <w:t xml:space="preserve">Communication:</w:t>
      </w:r>
      <w:r>
        <w:t xml:space="preserve"> </w:t>
      </w:r>
      <w:r>
        <w:t xml:space="preserve">Public speaking at conferences in Accra, science journalism for local media outlets (e.g., Ghana News Agency).</w:t>
      </w:r>
    </w:p>
    <w:p>
      <w:pPr>
        <w:numPr>
          <w:ilvl w:val="0"/>
          <w:numId w:val="1008"/>
        </w:numPr>
        <w:pStyle w:val="Compact"/>
      </w:pPr>
      <w:r>
        <w:rPr>
          <w:bCs/>
          <w:b/>
        </w:rPr>
        <w:t xml:space="preserve">Languages:</w:t>
      </w:r>
      <w:r>
        <w:t xml:space="preserve"> </w:t>
      </w:r>
      <w:r>
        <w:t xml:space="preserve">English (fluent), French (intermediate).</w:t>
      </w:r>
    </w:p>
    <w:p>
      <w:r>
        <w:pict>
          <v:rect style="width:0;height:1.5pt" o:hralign="center" o:hrstd="t" o:hr="t"/>
        </w:pict>
      </w:r>
    </w:p>
    <w:bookmarkEnd w:id="24"/>
    <w:bookmarkStart w:id="25" w:name="certifications-awards"/>
    <w:p>
      <w:pPr>
        <w:pStyle w:val="Heading2"/>
      </w:pPr>
      <w:r>
        <w:t xml:space="preserve">Certifications &amp; Awards</w:t>
      </w:r>
    </w:p>
    <w:p>
      <w:pPr>
        <w:pStyle w:val="FirstParagraph"/>
      </w:pPr>
      <w:r>
        <w:rPr>
          <w:bCs/>
          <w:b/>
        </w:rPr>
        <w:t xml:space="preserve">African Institute of Physics Fellowship</w:t>
      </w:r>
      <w:r>
        <w:t xml:space="preserve">, 2019</w:t>
      </w:r>
    </w:p>
    <w:p>
      <w:pPr>
        <w:numPr>
          <w:ilvl w:val="0"/>
          <w:numId w:val="1009"/>
        </w:numPr>
        <w:pStyle w:val="Compact"/>
      </w:pPr>
      <w:r>
        <w:t xml:space="preserve">Recognized for contributions to physics research in Ghana.</w:t>
      </w:r>
    </w:p>
    <w:p>
      <w:pPr>
        <w:numPr>
          <w:ilvl w:val="0"/>
          <w:numId w:val="1009"/>
        </w:numPr>
        <w:pStyle w:val="Compact"/>
      </w:pPr>
      <w:r>
        <w:t xml:space="preserve">Invited speaker at the 2019 Pan-African Physics Conference in Accra.</w:t>
      </w:r>
    </w:p>
    <w:p>
      <w:pPr>
        <w:pStyle w:val="FirstParagraph"/>
      </w:pPr>
      <w:r>
        <w:rPr>
          <w:bCs/>
          <w:b/>
        </w:rPr>
        <w:t xml:space="preserve">IEEE Member</w:t>
      </w:r>
      <w:r>
        <w:t xml:space="preserve">, 2017–Present</w:t>
      </w:r>
    </w:p>
    <w:p>
      <w:pPr>
        <w:numPr>
          <w:ilvl w:val="0"/>
          <w:numId w:val="1010"/>
        </w:numPr>
        <w:pStyle w:val="Compact"/>
      </w:pPr>
      <w:r>
        <w:t xml:space="preserve">Active participant in the Ghana Section of the Institute of Electrical and Electronics Engineers.</w:t>
      </w:r>
    </w:p>
    <w:p>
      <w:pPr>
        <w:pStyle w:val="FirstParagraph"/>
      </w:pPr>
      <w:r>
        <w:rPr>
          <w:bCs/>
          <w:b/>
        </w:rPr>
        <w:t xml:space="preserve">National Youth Service Corps (NYSC)</w:t>
      </w:r>
      <w:r>
        <w:t xml:space="preserve">, Ghana (2014–2015)</w:t>
      </w:r>
    </w:p>
    <w:p>
      <w:pPr>
        <w:numPr>
          <w:ilvl w:val="0"/>
          <w:numId w:val="1011"/>
        </w:numPr>
        <w:pStyle w:val="Compact"/>
      </w:pPr>
      <w:r>
        <w:t xml:space="preserve">Volunteered as a science educator in a rural community near Accra, developing curriculum for STEM education.</w:t>
      </w:r>
    </w:p>
    <w:p>
      <w:r>
        <w:pict>
          <v:rect style="width:0;height:1.5pt" o:hralign="center" o:hrstd="t" o:hr="t"/>
        </w:pict>
      </w:r>
    </w:p>
    <w:bookmarkEnd w:id="25"/>
    <w:bookmarkStart w:id="26" w:name="projects-publications"/>
    <w:p>
      <w:pPr>
        <w:pStyle w:val="Heading2"/>
      </w:pPr>
      <w:r>
        <w:t xml:space="preserve">Projects &amp; Publications</w:t>
      </w:r>
    </w:p>
    <w:p>
      <w:pPr>
        <w:pStyle w:val="FirstParagraph"/>
      </w:pPr>
      <w:r>
        <w:rPr>
          <w:bCs/>
          <w:b/>
        </w:rPr>
        <w:t xml:space="preserve">"Renewable Energy Solutions for Ghana’s Urban Centers"</w:t>
      </w:r>
      <w:r>
        <w:t xml:space="preserve"> </w:t>
      </w:r>
      <w:r>
        <w:t xml:space="preserve">(2019)</w:t>
      </w:r>
    </w:p>
    <w:p>
      <w:pPr>
        <w:numPr>
          <w:ilvl w:val="0"/>
          <w:numId w:val="1012"/>
        </w:numPr>
        <w:pStyle w:val="Compact"/>
      </w:pPr>
      <w:r>
        <w:t xml:space="preserve">Published in the Journal of African Energy Studies, highlighting solar and wind energy integration in Accra.</w:t>
      </w:r>
    </w:p>
    <w:p>
      <w:pPr>
        <w:numPr>
          <w:ilvl w:val="0"/>
          <w:numId w:val="1012"/>
        </w:numPr>
        <w:pStyle w:val="Compact"/>
      </w:pPr>
      <w:r>
        <w:t xml:space="preserve">Collaborated with the Ministry of Energy to draft a policy proposal adopted by local governments.</w:t>
      </w:r>
    </w:p>
    <w:p>
      <w:pPr>
        <w:pStyle w:val="FirstParagraph"/>
      </w:pPr>
      <w:r>
        <w:rPr>
          <w:bCs/>
          <w:b/>
        </w:rPr>
        <w:t xml:space="preserve">"Quantum Computing for Secure Communication"</w:t>
      </w:r>
      <w:r>
        <w:t xml:space="preserve"> </w:t>
      </w:r>
      <w:r>
        <w:t xml:space="preserve">(2017)</w:t>
      </w:r>
    </w:p>
    <w:p>
      <w:pPr>
        <w:numPr>
          <w:ilvl w:val="0"/>
          <w:numId w:val="1013"/>
        </w:numPr>
        <w:pStyle w:val="Compact"/>
      </w:pPr>
      <w:r>
        <w:t xml:space="preserve">Presented at the West African Physics Conference in Accra, sparking partnerships with tech firms in Ghana.</w:t>
      </w:r>
    </w:p>
    <w:p>
      <w:pPr>
        <w:pStyle w:val="FirstParagraph"/>
      </w:pPr>
      <w:r>
        <w:rPr>
          <w:bCs/>
          <w:b/>
        </w:rPr>
        <w:t xml:space="preserve">"Nanomaterials for Solar Cell Efficiency"</w:t>
      </w:r>
      <w:r>
        <w:t xml:space="preserve"> </w:t>
      </w:r>
      <w:r>
        <w:t xml:space="preserve">(2016)</w:t>
      </w:r>
    </w:p>
    <w:p>
      <w:pPr>
        <w:numPr>
          <w:ilvl w:val="0"/>
          <w:numId w:val="1014"/>
        </w:numPr>
        <w:pStyle w:val="Compact"/>
      </w:pPr>
      <w:r>
        <w:t xml:space="preserve">Published in the Ghana Journal of Physics, contributing to KNUST’s reputation as a leader in renewable energy research.</w:t>
      </w:r>
    </w:p>
    <w:p>
      <w:r>
        <w:pict>
          <v:rect style="width:0;height:1.5pt" o:hralign="center" o:hrstd="t" o:hr="t"/>
        </w:pict>
      </w:r>
    </w:p>
    <w:bookmarkEnd w:id="26"/>
    <w:bookmarkStart w:id="27" w:name="references"/>
    <w:p>
      <w:pPr>
        <w:pStyle w:val="Heading2"/>
      </w:pPr>
      <w:r>
        <w:t xml:space="preserve">References</w:t>
      </w:r>
    </w:p>
    <w:p>
      <w:pPr>
        <w:pStyle w:val="FirstParagraph"/>
      </w:pPr>
      <w:r>
        <w:t xml:space="preserve">Available upon request. Contact: johndoe@example.com or +233 24 123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Ghana Accra</dc:title>
  <dc:creator/>
  <dc:language>en</dc:language>
  <cp:keywords/>
  <dcterms:created xsi:type="dcterms:W3CDTF">2026-07-16T10:19:13Z</dcterms:created>
  <dcterms:modified xsi:type="dcterms:W3CDTF">2026-07-16T10:19:13Z</dcterms:modified>
</cp:coreProperties>
</file>

<file path=docProps/custom.xml><?xml version="1.0" encoding="utf-8"?>
<Properties xmlns="http://schemas.openxmlformats.org/officeDocument/2006/custom-properties" xmlns:vt="http://schemas.openxmlformats.org/officeDocument/2006/docPropsVTypes"/>
</file>