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3" w:name="resume-physicist-in-israel-jerusalem"/>
    <w:p>
      <w:pPr>
        <w:pStyle w:val="Heading1"/>
      </w:pPr>
      <w:r>
        <w:t xml:space="preserve">Resume: Physicist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rachel.cohen@physicistisrael.org</w:t>
      </w:r>
      <w:r>
        <w:br/>
      </w:r>
      <w:r>
        <w:rPr>
          <w:bCs/>
          <w:b/>
        </w:rPr>
        <w:t xml:space="preserve">Phone:</w:t>
      </w:r>
      <w:r>
        <w:t xml:space="preserve"> </w:t>
      </w:r>
      <w:r>
        <w:t xml:space="preserve">+972-50-1234567</w:t>
      </w:r>
      <w:r>
        <w:br/>
      </w:r>
      <w:r>
        <w:rPr>
          <w:bCs/>
          <w:b/>
        </w:rPr>
        <w:t xml:space="preserve">Location:</w:t>
      </w:r>
      <w:r>
        <w:t xml:space="preserve"> </w:t>
      </w:r>
      <w:r>
        <w:t xml:space="preserve">Jerusalem, Israel</w:t>
      </w:r>
      <w:r>
        <w:br/>
      </w:r>
      <w:r>
        <w:rPr>
          <w:bCs/>
          <w:b/>
        </w:rPr>
        <w:t xml:space="preserve">LinkedIn:</w:t>
      </w:r>
      <w:r>
        <w:t xml:space="preserve"> </w:t>
      </w:r>
      <w:r>
        <w:t xml:space="preserve">linkedin.com/in/dr-rachel-cohen-physics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experimental physics, specializing in quantum mechanics and particle physics. Based in Jerusalem, Israel, I am deeply committed to advancing scientific research while contributing to the vibrant academic community of Israel Jerusalem. My work bridges global scientific standards with local innovation, focusing on sustainable energy solutions and cutting-edge technology development. As a Physicist rooted in the historical and cultural heart of Israel Jerusalem, I strive to foster collaboration between international institutions and Israeli academia to address contemporary challenges through physics.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Israel (2015)</w:t>
      </w:r>
    </w:p>
    <w:p>
      <w:pPr>
        <w:numPr>
          <w:ilvl w:val="0"/>
          <w:numId w:val="1001"/>
        </w:numPr>
        <w:pStyle w:val="Compact"/>
      </w:pPr>
      <w:r>
        <w:rPr>
          <w:bCs/>
          <w:b/>
        </w:rPr>
        <w:t xml:space="preserve">M.Sc. in Theoretical Physics</w:t>
      </w:r>
      <w:r>
        <w:t xml:space="preserve">, Technion – Israel Institute of Technology, Haifa, Israel (2011)</w:t>
      </w:r>
    </w:p>
    <w:p>
      <w:pPr>
        <w:numPr>
          <w:ilvl w:val="0"/>
          <w:numId w:val="1001"/>
        </w:numPr>
        <w:pStyle w:val="Compact"/>
      </w:pPr>
      <w:r>
        <w:rPr>
          <w:bCs/>
          <w:b/>
        </w:rPr>
        <w:t xml:space="preserve">B.Sc. in Physics and Mathematics</w:t>
      </w:r>
      <w:r>
        <w:t xml:space="preserve">, Ben-Gurion University of the Negev, Israel (2008)</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Max Planck Institute for Physics, Munich, Germany</w:t>
      </w:r>
      <w:r>
        <w:t xml:space="preserve"> </w:t>
      </w:r>
      <w:r>
        <w:t xml:space="preserve">(2018–2021)</w:t>
      </w:r>
    </w:p>
    <w:p>
      <w:pPr>
        <w:numPr>
          <w:ilvl w:val="0"/>
          <w:numId w:val="1002"/>
        </w:numPr>
        <w:pStyle w:val="Compact"/>
      </w:pPr>
      <w:r>
        <w:t xml:space="preserve">Led a team of 15 researchers in experiments at the Large Hadron Collider (LHC), focusing on dark matter detection and particle interactions.</w:t>
      </w:r>
    </w:p>
    <w:p>
      <w:pPr>
        <w:numPr>
          <w:ilvl w:val="0"/>
          <w:numId w:val="1002"/>
        </w:numPr>
        <w:pStyle w:val="Compact"/>
      </w:pPr>
      <w:r>
        <w:t xml:space="preserve">Published 7 peer-reviewed articles in high-impact journals, including "Nature Physics" and "Physical Review Letters."</w:t>
      </w:r>
    </w:p>
    <w:p>
      <w:pPr>
        <w:numPr>
          <w:ilvl w:val="0"/>
          <w:numId w:val="1002"/>
        </w:numPr>
        <w:pStyle w:val="Compact"/>
      </w:pPr>
      <w:r>
        <w:t xml:space="preserve">Collaborated with Israeli institutions such as the Weizmann Institute of Science to integrate advanced computational models for particle simulations.</w:t>
      </w:r>
    </w:p>
    <w:bookmarkEnd w:id="23"/>
    <w:bookmarkStart w:id="24" w:name="postdoctoral-researcher"/>
    <w:p>
      <w:pPr>
        <w:pStyle w:val="Heading3"/>
      </w:pPr>
      <w:r>
        <w:t xml:space="preserve">Postdoctoral Researcher</w:t>
      </w:r>
    </w:p>
    <w:p>
      <w:pPr>
        <w:pStyle w:val="FirstParagraph"/>
      </w:pPr>
      <w:r>
        <w:rPr>
          <w:iCs/>
          <w:i/>
        </w:rPr>
        <w:t xml:space="preserve">Hebrew University of Jerusalem, Israel</w:t>
      </w:r>
      <w:r>
        <w:t xml:space="preserve"> </w:t>
      </w:r>
      <w:r>
        <w:t xml:space="preserve">(2015–2018)</w:t>
      </w:r>
    </w:p>
    <w:p>
      <w:pPr>
        <w:numPr>
          <w:ilvl w:val="0"/>
          <w:numId w:val="1003"/>
        </w:numPr>
        <w:pStyle w:val="Compact"/>
      </w:pPr>
      <w:r>
        <w:t xml:space="preserve">Conducted groundbreaking research on quantum entanglement and its applications in secure communication systems.</w:t>
      </w:r>
    </w:p>
    <w:p>
      <w:pPr>
        <w:numPr>
          <w:ilvl w:val="0"/>
          <w:numId w:val="1003"/>
        </w:numPr>
        <w:pStyle w:val="Compact"/>
      </w:pPr>
      <w:r>
        <w:t xml:space="preserve">Developed a framework for quantum computing algorithms, which was adopted by the Israeli Ministry of Science for national tech initiatives.</w:t>
      </w:r>
    </w:p>
    <w:p>
      <w:pPr>
        <w:numPr>
          <w:ilvl w:val="0"/>
          <w:numId w:val="1003"/>
        </w:numPr>
        <w:pStyle w:val="Compact"/>
      </w:pPr>
      <w:r>
        <w:t xml:space="preserve">Organized workshops in Jerusalem to promote interdisciplinary collaboration between physicists, engineers, and computer scientists.</w:t>
      </w:r>
    </w:p>
    <w:bookmarkEnd w:id="24"/>
    <w:bookmarkStart w:id="25" w:name="research-assistant"/>
    <w:p>
      <w:pPr>
        <w:pStyle w:val="Heading3"/>
      </w:pPr>
      <w:r>
        <w:t xml:space="preserve">Research Assistant</w:t>
      </w:r>
    </w:p>
    <w:p>
      <w:pPr>
        <w:pStyle w:val="FirstParagraph"/>
      </w:pPr>
      <w:r>
        <w:rPr>
          <w:iCs/>
          <w:i/>
        </w:rPr>
        <w:t xml:space="preserve">Technion – Israel Institute of Technology, Haifa, Israel</w:t>
      </w:r>
      <w:r>
        <w:t xml:space="preserve"> </w:t>
      </w:r>
      <w:r>
        <w:t xml:space="preserve">(2011–2015)</w:t>
      </w:r>
    </w:p>
    <w:p>
      <w:pPr>
        <w:numPr>
          <w:ilvl w:val="0"/>
          <w:numId w:val="1004"/>
        </w:numPr>
        <w:pStyle w:val="Compact"/>
      </w:pPr>
      <w:r>
        <w:t xml:space="preserve">Contributed to a project on photovoltaic materials, enhancing solar energy efficiency by 18% through novel semiconductor designs.</w:t>
      </w:r>
    </w:p>
    <w:p>
      <w:pPr>
        <w:numPr>
          <w:ilvl w:val="0"/>
          <w:numId w:val="1004"/>
        </w:numPr>
        <w:pStyle w:val="Compact"/>
      </w:pPr>
      <w:r>
        <w:t xml:space="preserve">Presented findings at the International Conference on Solar Energy in Jerusalem, highlighting Israel’s role in renewable energy innovation.</w:t>
      </w:r>
    </w:p>
    <w:p>
      <w:pPr>
        <w:numPr>
          <w:ilvl w:val="0"/>
          <w:numId w:val="1004"/>
        </w:numPr>
        <w:pStyle w:val="Compact"/>
      </w:pPr>
      <w:r>
        <w:t xml:space="preserve">Collaborated with local startups to commercialize lab-scale technologies, bridging academia and industry in Israel Jerusalem.</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MATLAB, Python, Mathematica, COMSOL Multiphysics</w:t>
      </w:r>
    </w:p>
    <w:p>
      <w:pPr>
        <w:numPr>
          <w:ilvl w:val="0"/>
          <w:numId w:val="1005"/>
        </w:numPr>
        <w:pStyle w:val="Compact"/>
      </w:pPr>
      <w:r>
        <w:rPr>
          <w:bCs/>
          <w:b/>
        </w:rPr>
        <w:t xml:space="preserve">Laboratory Techniques:</w:t>
      </w:r>
      <w:r>
        <w:t xml:space="preserve"> </w:t>
      </w:r>
      <w:r>
        <w:t xml:space="preserve">Particle accelerator operations, quantum optics experimentation, X-ray diffraction analysis</w:t>
      </w:r>
    </w:p>
    <w:p>
      <w:pPr>
        <w:numPr>
          <w:ilvl w:val="0"/>
          <w:numId w:val="1005"/>
        </w:numPr>
        <w:pStyle w:val="Compact"/>
      </w:pPr>
      <w:r>
        <w:rPr>
          <w:bCs/>
          <w:b/>
        </w:rPr>
        <w:t xml:space="preserve">Theoretical Knowledge:</w:t>
      </w:r>
      <w:r>
        <w:t xml:space="preserve"> </w:t>
      </w:r>
      <w:r>
        <w:t xml:space="preserve">Quantum field theory, statistical mechanics, condensed matter physics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"Quantum Entanglement in Secure Communication Networks"</w:t>
      </w:r>
      <w:r>
        <w:t xml:space="preserve">, co-authored with researchers from the Weizmann Institute, published in "Science Advances" (2020).</w:t>
      </w:r>
    </w:p>
    <w:p>
      <w:pPr>
        <w:numPr>
          <w:ilvl w:val="0"/>
          <w:numId w:val="1006"/>
        </w:numPr>
        <w:pStyle w:val="Compact"/>
      </w:pPr>
      <w:r>
        <w:rPr>
          <w:iCs/>
          <w:i/>
        </w:rPr>
        <w:t xml:space="preserve">"Advancements in Solar Energy Storage Using Nanostructured Materials"</w:t>
      </w:r>
      <w:r>
        <w:t xml:space="preserve">, featured in the "Journal of Renewable Energy" (2017).</w:t>
      </w:r>
    </w:p>
    <w:p>
      <w:pPr>
        <w:numPr>
          <w:ilvl w:val="0"/>
          <w:numId w:val="1006"/>
        </w:numPr>
        <w:pStyle w:val="Compact"/>
      </w:pPr>
      <w:r>
        <w:t xml:space="preserve">Contributor to the Israeli National Physics Research Consortium, focusing on cross-disciplinary projects in Israel Jerusalem.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Physical Society (APS)</w:t>
      </w:r>
      <w:r>
        <w:t xml:space="preserve"> </w:t>
      </w:r>
      <w:r>
        <w:t xml:space="preserve">– Member since 2013</w:t>
      </w:r>
    </w:p>
    <w:p>
      <w:pPr>
        <w:numPr>
          <w:ilvl w:val="0"/>
          <w:numId w:val="1007"/>
        </w:numPr>
        <w:pStyle w:val="Compact"/>
      </w:pPr>
      <w:r>
        <w:rPr>
          <w:bCs/>
          <w:b/>
        </w:rPr>
        <w:t xml:space="preserve">Israeli Physics Society (IPS)</w:t>
      </w:r>
      <w:r>
        <w:t xml:space="preserve"> </w:t>
      </w:r>
      <w:r>
        <w:t xml:space="preserve">– Active participant in annual conferences and research symposia in Jerusalem.</w:t>
      </w:r>
    </w:p>
    <w:p>
      <w:pPr>
        <w:numPr>
          <w:ilvl w:val="0"/>
          <w:numId w:val="1007"/>
        </w:numPr>
        <w:pStyle w:val="Compact"/>
      </w:pPr>
      <w:r>
        <w:rPr>
          <w:bCs/>
          <w:b/>
        </w:rPr>
        <w:t xml:space="preserve">Europhysics Conference on Particle and Nuclear Physics</w:t>
      </w:r>
      <w:r>
        <w:t xml:space="preserve"> </w:t>
      </w:r>
      <w:r>
        <w:t xml:space="preserve">– Regular attendee and presenter since 2016.</w:t>
      </w:r>
    </w:p>
    <w:bookmarkEnd w:id="29"/>
    <w:bookmarkStart w:id="30" w:name="community-and-outreach"/>
    <w:p>
      <w:pPr>
        <w:pStyle w:val="Heading2"/>
      </w:pPr>
      <w:r>
        <w:t xml:space="preserve">Community and Outreach</w:t>
      </w:r>
    </w:p>
    <w:p>
      <w:pPr>
        <w:pStyle w:val="FirstParagraph"/>
      </w:pPr>
      <w:r>
        <w:t xml:space="preserve">As a Physicist in Israel Jerusalem, I am passionate about science education and public engagement. I have:</w:t>
      </w:r>
    </w:p>
    <w:p>
      <w:pPr>
        <w:numPr>
          <w:ilvl w:val="0"/>
          <w:numId w:val="1008"/>
        </w:numPr>
        <w:pStyle w:val="Compact"/>
      </w:pPr>
      <w:r>
        <w:t xml:space="preserve">Founded the "Jerusalem Science Initiative," a program offering free workshops for high school students on physics concepts and their real-world applications.</w:t>
      </w:r>
    </w:p>
    <w:p>
      <w:pPr>
        <w:numPr>
          <w:ilvl w:val="0"/>
          <w:numId w:val="1008"/>
        </w:numPr>
        <w:pStyle w:val="Compact"/>
      </w:pPr>
      <w:r>
        <w:t xml:space="preserve">Collaborated with local museums in Jerusalem to develop interactive exhibits on quantum mechanics and cosmic phenomena.</w:t>
      </w:r>
    </w:p>
    <w:p>
      <w:pPr>
        <w:numPr>
          <w:ilvl w:val="0"/>
          <w:numId w:val="1008"/>
        </w:numPr>
        <w:pStyle w:val="Compact"/>
      </w:pPr>
      <w:r>
        <w:t xml:space="preserve">Served as a mentor for the "Young Scientists of Israel" program, guiding aspiring physicists from diverse backgrounds in Jerusalem.</w:t>
      </w:r>
    </w:p>
    <w:bookmarkEnd w:id="30"/>
    <w:bookmarkStart w:id="31" w:name="certifications-and-additional-training"/>
    <w:p>
      <w:pPr>
        <w:pStyle w:val="Heading2"/>
      </w:pPr>
      <w:r>
        <w:t xml:space="preserve">Certifications and Additional Training</w:t>
      </w:r>
    </w:p>
    <w:p>
      <w:pPr>
        <w:numPr>
          <w:ilvl w:val="0"/>
          <w:numId w:val="1009"/>
        </w:numPr>
        <w:pStyle w:val="Compact"/>
      </w:pPr>
      <w:r>
        <w:rPr>
          <w:bCs/>
          <w:b/>
        </w:rPr>
        <w:t xml:space="preserve">Certified Project Manager (PMP)</w:t>
      </w:r>
      <w:r>
        <w:t xml:space="preserve">, PMI, 2020</w:t>
      </w:r>
    </w:p>
    <w:p>
      <w:pPr>
        <w:numPr>
          <w:ilvl w:val="0"/>
          <w:numId w:val="1009"/>
        </w:numPr>
        <w:pStyle w:val="Compact"/>
      </w:pPr>
      <w:r>
        <w:rPr>
          <w:bCs/>
          <w:b/>
        </w:rPr>
        <w:t xml:space="preserve">Advanced Quantum Computing Workshop</w:t>
      </w:r>
      <w:r>
        <w:t xml:space="preserve">, MIT OpenCourseWare, 2019</w:t>
      </w:r>
    </w:p>
    <w:p>
      <w:pPr>
        <w:numPr>
          <w:ilvl w:val="0"/>
          <w:numId w:val="1009"/>
        </w:numPr>
        <w:pStyle w:val="Compact"/>
      </w:pPr>
      <w:r>
        <w:rPr>
          <w:bCs/>
          <w:b/>
        </w:rPr>
        <w:t xml:space="preserve">Leadership in Scientific Research</w:t>
      </w:r>
      <w:r>
        <w:t xml:space="preserve">, Hebrew University Executive Education, 2017</w:t>
      </w:r>
    </w:p>
    <w:bookmarkEnd w:id="31"/>
    <w:bookmarkStart w:id="32" w:name="references"/>
    <w:p>
      <w:pPr>
        <w:pStyle w:val="Heading2"/>
      </w:pPr>
      <w:r>
        <w:t xml:space="preserve">References</w:t>
      </w:r>
    </w:p>
    <w:p>
      <w:pPr>
        <w:pStyle w:val="FirstParagraph"/>
      </w:pPr>
      <w:r>
        <w:t xml:space="preserve">Available upon request. Please contact Dr. Rachel Cohen directly for references from academic and industry leaders in Israel Jerusalem.</w:t>
      </w:r>
    </w:p>
    <w:bookmarkEnd w:id="32"/>
    <w:p>
      <w:pPr>
        <w:pStyle w:val="BodyText"/>
      </w:pPr>
      <w:r>
        <w:rPr>
          <w:bCs/>
          <w:b/>
        </w:rPr>
        <w:t xml:space="preserve">Disclaimer:</w:t>
      </w:r>
      <w:r>
        <w:t xml:space="preserve"> </w:t>
      </w:r>
      <w:r>
        <w:t xml:space="preserve">This resume is tailored to highlight the unique opportunities and challenges faced by a Physicist in Israel Jerusalem, emphasizing collaboration with local institutions and global scientific communities.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Jerusalem</dc:title>
  <dc:creator/>
  <dc:language>en</dc:language>
  <cp:keywords/>
  <dcterms:created xsi:type="dcterms:W3CDTF">2025-12-11T00:52:50Z</dcterms:created>
  <dcterms:modified xsi:type="dcterms:W3CDTF">2025-12-11T00:52:50Z</dcterms:modified>
</cp:coreProperties>
</file>

<file path=docProps/custom.xml><?xml version="1.0" encoding="utf-8"?>
<Properties xmlns="http://schemas.openxmlformats.org/officeDocument/2006/custom-properties" xmlns:vt="http://schemas.openxmlformats.org/officeDocument/2006/docPropsVTypes"/>
</file>