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Physicist | United States Chicago | Professional Resume</w:t>
      </w:r>
    </w:p>
    <w:p>
      <w:pPr>
        <w:pStyle w:val="BodyText"/>
      </w:pPr>
      <w:r>
        <w:t xml:space="preserve">Email: johndoe@example.com | Phone: (312) 555-0198 | LinkedIn: linkedin.com/in/johndoe-physicist</w:t>
      </w:r>
    </w:p>
    <w:p>
      <w:pPr>
        <w:pStyle w:val="BodyText"/>
      </w:pPr>
      <w:r>
        <w:t xml:space="preserve">Address: 1234 Lakeview Avenue, Chicago, IL 60611 |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experimental and theoretical physics, I have focused on advancing scientific understanding within the United States Chicago ecosystem. My work spans quantum mechanics, particle physics, and data-driven research, contributing to projects that align with the innovative spirit of Chicago's academic and industrial sectors. A Physicist by profession, I am committed to fostering collaboration between academia and industry in the United States Chicago region to address global challenges through scientific innovation.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de32e96ad6754d10d88678149913ec29b0a25d9"/>
    <w:p>
      <w:pPr>
        <w:pStyle w:val="Heading3"/>
      </w:pPr>
      <w:r>
        <w:t xml:space="preserve">Senior Physicist | Argonne National Laboratory (United States Chicago)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quantum materials, focusing on superconductivity and topological insulators, with results published in leading journals such as Physical Review Letters.</w:t>
      </w:r>
    </w:p>
    <w:p>
      <w:pPr>
        <w:numPr>
          <w:ilvl w:val="0"/>
          <w:numId w:val="1001"/>
        </w:numPr>
        <w:pStyle w:val="Compact"/>
      </w:pPr>
      <w:r>
        <w:t xml:space="preserve">Collaborated with institutions across the United States Chicago area to develop advanced computational models for high-energy physics experiments.</w:t>
      </w:r>
    </w:p>
    <w:p>
      <w:pPr>
        <w:numPr>
          <w:ilvl w:val="0"/>
          <w:numId w:val="1001"/>
        </w:numPr>
        <w:pStyle w:val="Compact"/>
      </w:pPr>
      <w:r>
        <w:t xml:space="preserve">Managed a team of 15 researchers, providing mentorship and fostering interdisciplinary projects that bridge theoretical and applied physics in the United States Chicago context.</w:t>
      </w:r>
    </w:p>
    <w:p>
      <w:pPr>
        <w:numPr>
          <w:ilvl w:val="0"/>
          <w:numId w:val="1001"/>
        </w:numPr>
        <w:pStyle w:val="Compact"/>
      </w:pPr>
      <w:r>
        <w:t xml:space="preserve">Pioneered data analysis techniques using machine learning, enhancing the accuracy of particle detection systems at Fermilab (United States Chicago).</w:t>
      </w:r>
    </w:p>
    <w:bookmarkEnd w:id="22"/>
    <w:bookmarkStart w:id="23" w:name="Xb102da9c6a1df4c97e2aeeac8d0286c9884a6aa"/>
    <w:p>
      <w:pPr>
        <w:pStyle w:val="Heading3"/>
      </w:pPr>
      <w:r>
        <w:t xml:space="preserve">Research Physicist | University of Chicago, Enrico Fermi Institute</w:t>
      </w:r>
    </w:p>
    <w:p>
      <w:pPr>
        <w:pStyle w:val="FirstParagraph"/>
      </w:pPr>
      <w:r>
        <w:rPr>
          <w:iCs/>
          <w:i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Conducted experiments on neutrino oscillations, contributing to the discovery of new oscillation patterns that refined the Standard Model.</w:t>
      </w:r>
    </w:p>
    <w:p>
      <w:pPr>
        <w:numPr>
          <w:ilvl w:val="0"/>
          <w:numId w:val="1002"/>
        </w:numPr>
        <w:pStyle w:val="Compact"/>
      </w:pPr>
      <w:r>
        <w:t xml:space="preserve">Designed and implemented high-precision instrumentation for particle detectors, supporting research funded by the National Science Foundation (United States Chicago).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Nature Physics and Physical Review D, emphasizing collaboration between United States Chicago universities and international partners.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American Physical Society’s annual meeting in Chicago, engaging with professionals across the United States Chicago scientific community.</w:t>
      </w:r>
    </w:p>
    <w:bookmarkEnd w:id="23"/>
    <w:bookmarkStart w:id="24" w:name="Xe6728259be801c6933c8b519c0f7ae7aa39f6c2"/>
    <w:p>
      <w:pPr>
        <w:pStyle w:val="Heading3"/>
      </w:pPr>
      <w:r>
        <w:t xml:space="preserve">Postdoctoral Researcher | Fermi National Accelerator Laboratory (United States Chicago)</w:t>
      </w:r>
    </w:p>
    <w:p>
      <w:pPr>
        <w:pStyle w:val="FirstParagraph"/>
      </w:pPr>
      <w:r>
        <w:rPr>
          <w:iCs/>
          <w:i/>
        </w:rPr>
        <w:t xml:space="preserve">July 2011 – December 2013</w:t>
      </w:r>
    </w:p>
    <w:p>
      <w:pPr>
        <w:numPr>
          <w:ilvl w:val="0"/>
          <w:numId w:val="1003"/>
        </w:numPr>
        <w:pStyle w:val="Compact"/>
      </w:pPr>
      <w:r>
        <w:t xml:space="preserve">Participated in the Dark Energy Survey, analyzing cosmic structures to understand the universe’s expansion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Developed algorithms for real-time data processing, improving efficiency by 30% for large-scale physics experiments.</w:t>
      </w:r>
    </w:p>
    <w:p>
      <w:pPr>
        <w:numPr>
          <w:ilvl w:val="0"/>
          <w:numId w:val="1003"/>
        </w:numPr>
        <w:pStyle w:val="Compact"/>
      </w:pPr>
      <w:r>
        <w:t xml:space="preserve">Collaborated with engineers and physicists across the United States Chicago to calibrate detectors for the Large Hadron Collider (LHC) upgrades.</w:t>
      </w:r>
    </w:p>
    <w:p>
      <w:pPr>
        <w:numPr>
          <w:ilvl w:val="0"/>
          <w:numId w:val="1003"/>
        </w:numPr>
        <w:pStyle w:val="Compact"/>
      </w:pPr>
      <w:r>
        <w:t xml:space="preserve">Contributed to outreach programs in Chicago schools, inspiring the next generation of Physicists through hands-on science workshops.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59f27ac5536c84daee0def666d15b0c2989dd64"/>
    <w:p>
      <w:pPr>
        <w:pStyle w:val="Heading3"/>
      </w:pPr>
      <w:r>
        <w:t xml:space="preserve">Ph.D. in Physics | Massachusetts Institute of Technology (MIT)</w:t>
      </w:r>
    </w:p>
    <w:p>
      <w:pPr>
        <w:pStyle w:val="FirstParagraph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4"/>
        </w:numPr>
        <w:pStyle w:val="Compact"/>
      </w:pPr>
      <w:r>
        <w:t xml:space="preserve">Dissertation: "Quantum Coherence in Superconducting Qubits" – Focused on quantum computing applications, supervised by Nobel Laureate Prof. John Mather.</w:t>
      </w:r>
    </w:p>
    <w:p>
      <w:pPr>
        <w:numPr>
          <w:ilvl w:val="0"/>
          <w:numId w:val="1004"/>
        </w:numPr>
        <w:pStyle w:val="Compact"/>
      </w:pPr>
      <w:r>
        <w:t xml:space="preserve">Recipient of the MIT Department of Physics Excellence Award for groundbreaking research in quantum mechanics.</w:t>
      </w:r>
    </w:p>
    <w:bookmarkEnd w:id="26"/>
    <w:bookmarkStart w:id="27" w:name="X25b461eaba108b6ebaca698d7122d847ef700a5"/>
    <w:p>
      <w:pPr>
        <w:pStyle w:val="Heading3"/>
      </w:pPr>
      <w:r>
        <w:t xml:space="preserve">M.S. in Theoretical Physics | University of Illinois at Urbana-Champaign</w:t>
      </w:r>
    </w:p>
    <w:p>
      <w:pPr>
        <w:pStyle w:val="FirstParagraph"/>
      </w:pPr>
      <w:r>
        <w:rPr>
          <w:iCs/>
          <w:i/>
        </w:rPr>
        <w:t xml:space="preserve">Graduated: May 2007</w:t>
      </w:r>
    </w:p>
    <w:p>
      <w:pPr>
        <w:numPr>
          <w:ilvl w:val="0"/>
          <w:numId w:val="1005"/>
        </w:numPr>
        <w:pStyle w:val="Compact"/>
      </w:pPr>
      <w:r>
        <w:t xml:space="preserve">Research on string theory and its implications for gravitational physics, published in the Journal of High Energy Physics.</w:t>
      </w:r>
    </w:p>
    <w:p>
      <w:pPr>
        <w:numPr>
          <w:ilvl w:val="0"/>
          <w:numId w:val="1005"/>
        </w:numPr>
        <w:pStyle w:val="Compact"/>
      </w:pPr>
      <w:r>
        <w:t xml:space="preserve">Awarded the Graduate Research Fellowship by the National Science Foundation (United States Chicago).</w:t>
      </w:r>
    </w:p>
    <w:bookmarkEnd w:id="27"/>
    <w:bookmarkStart w:id="28" w:name="b.s.-in-physics-university-of-chicago"/>
    <w:p>
      <w:pPr>
        <w:pStyle w:val="Heading3"/>
      </w:pPr>
      <w:r>
        <w:t xml:space="preserve">B.S. in Physics | University of Chicago</w:t>
      </w:r>
    </w:p>
    <w:p>
      <w:pPr>
        <w:pStyle w:val="FirstParagraph"/>
      </w:pPr>
      <w:r>
        <w:rPr>
          <w:iCs/>
          <w:i/>
        </w:rPr>
        <w:t xml:space="preserve">Graduated: May 2004</w:t>
      </w:r>
    </w:p>
    <w:p>
      <w:pPr>
        <w:numPr>
          <w:ilvl w:val="0"/>
          <w:numId w:val="1006"/>
        </w:numPr>
        <w:pStyle w:val="Compact"/>
      </w:pPr>
      <w:r>
        <w:t xml:space="preserve">Undergraduate research on cosmic microwave background radiation, published in the Astrophysical Journal.</w:t>
      </w:r>
    </w:p>
    <w:p>
      <w:pPr>
        <w:numPr>
          <w:ilvl w:val="0"/>
          <w:numId w:val="1006"/>
        </w:numPr>
        <w:pStyle w:val="Compact"/>
      </w:pPr>
      <w:r>
        <w:t xml:space="preserve">President of the Physics Club, organizing events to connect students with professionals in the United States Chicago scientific community.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 (NumPy, SciPy), MATLAB, C++, LaTeX, LabVIEW, and data visualization tools (Tableau, matplotlib).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Quantum mechanics, particle physics, computational modeling, experimental design.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Proficient in cross-disciplinary teamwork; experienced in managing projects with stakeholders across the United States Chicago academic and industrial sectors.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(conversational).</w:t>
      </w:r>
    </w:p>
    <w:bookmarkEnd w:id="30"/>
    <w:bookmarkStart w:id="31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t xml:space="preserve">American Institute of Physics (AIP) Certification in Scientific Communication.</w:t>
      </w:r>
    </w:p>
    <w:p>
      <w:pPr>
        <w:numPr>
          <w:ilvl w:val="0"/>
          <w:numId w:val="1008"/>
        </w:numPr>
        <w:pStyle w:val="Compact"/>
      </w:pPr>
      <w:r>
        <w:t xml:space="preserve">Project Management Professional (PMP) Certification, emphasizing large-scale physics projects in the United States Chicago region.</w:t>
      </w:r>
    </w:p>
    <w:bookmarkEnd w:id="31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2" w:name="Xeb918b9c28273d86ab5c7ae576edfc3f122b5ae"/>
    <w:p>
      <w:pPr>
        <w:pStyle w:val="Heading3"/>
      </w:pPr>
      <w:r>
        <w:t xml:space="preserve">Quantum Computing at Argonne National Laboratory (United States Chicago)</w:t>
      </w:r>
    </w:p>
    <w:p>
      <w:pPr>
        <w:pStyle w:val="FirstParagraph"/>
      </w:pPr>
      <w:r>
        <w:rPr>
          <w:iCs/>
          <w:i/>
        </w:rPr>
        <w:t xml:space="preserve">May 2020 – Present</w:t>
      </w:r>
    </w:p>
    <w:p>
      <w:pPr>
        <w:numPr>
          <w:ilvl w:val="0"/>
          <w:numId w:val="1009"/>
        </w:numPr>
        <w:pStyle w:val="Compact"/>
      </w:pPr>
      <w:r>
        <w:t xml:space="preserve">Developed quantum algorithms for solving complex optimization problems, with potential applications in energy grid management in Chicago.</w:t>
      </w:r>
    </w:p>
    <w:p>
      <w:pPr>
        <w:numPr>
          <w:ilvl w:val="0"/>
          <w:numId w:val="1009"/>
        </w:numPr>
        <w:pStyle w:val="Compact"/>
      </w:pPr>
      <w:r>
        <w:t xml:space="preserve">Collaborated with IBM and local startups to integrate quantum technologies into practical solutions for the United States Chicago economy.</w:t>
      </w:r>
    </w:p>
    <w:bookmarkEnd w:id="32"/>
    <w:bookmarkStart w:id="33" w:name="Xedfc86bde3ee71cfba7943e9df4e17c6546dfe7"/>
    <w:p>
      <w:pPr>
        <w:pStyle w:val="Heading3"/>
      </w:pPr>
      <w:r>
        <w:t xml:space="preserve">Neutrino Oscillation Experiments at Fermilab (United States Chicago)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10"/>
        </w:numPr>
        <w:pStyle w:val="Compact"/>
      </w:pPr>
      <w:r>
        <w:t xml:space="preserve">Analyzed data from the NOvA experiment to measure neutrino mass hierarchies, contributing to a deeper understanding of fundamental particles.</w:t>
      </w:r>
    </w:p>
    <w:p>
      <w:pPr>
        <w:numPr>
          <w:ilvl w:val="0"/>
          <w:numId w:val="1010"/>
        </w:numPr>
        <w:pStyle w:val="Compact"/>
      </w:pPr>
      <w:r>
        <w:t xml:space="preserve">Published findings in Physical Review Letters, with recognition from the Fermilab Director’s Award for Outstanding Research.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American Physical Society (APS), Chicago Section; Fellow of the Institute of Physics (IOP).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 speaker at Chicago Public Schools, promoting STEM education and inspiring students to pursue careers in physics.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Over 25 peer-reviewed articles, with a focus on quantum physics and astrophysics research relevant to the United States Chicago community.</w:t>
      </w:r>
    </w:p>
    <w:bookmarkEnd w:id="35"/>
    <w:p>
      <w:pPr>
        <w:pStyle w:val="FirstParagraph"/>
      </w:pPr>
      <w:r>
        <w:t xml:space="preserve">© 2023 John Doe | Physicist in United States Chicago | Resume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United States Chicago</dc:title>
  <dc:creator/>
  <dc:language>en</dc:language>
  <cp:keywords/>
  <dcterms:created xsi:type="dcterms:W3CDTF">2026-07-23T00:08:55Z</dcterms:created>
  <dcterms:modified xsi:type="dcterms:W3CDTF">2026-07-23T00:08:55Z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