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w:t>
      </w:r>
      <w:r>
        <w:t xml:space="preserve"> </w:t>
      </w:r>
      <w:r>
        <w:t xml:space="preserve">United</w:t>
      </w:r>
      <w:r>
        <w:t xml:space="preserve"> </w:t>
      </w:r>
      <w:r>
        <w:t xml:space="preserve">States</w:t>
      </w:r>
      <w:r>
        <w:t xml:space="preserve"> </w:t>
      </w:r>
      <w:r>
        <w:t xml:space="preserve">Miami</w:t>
      </w:r>
    </w:p>
    <w:bookmarkStart w:id="37" w:name="john-doe"/>
    <w:p>
      <w:pPr>
        <w:pStyle w:val="Heading1"/>
      </w:pPr>
      <w:r>
        <w:t xml:space="preserve">John Doe</w:t>
      </w:r>
    </w:p>
    <w:p>
      <w:pPr>
        <w:pStyle w:val="FirstParagraph"/>
      </w:pPr>
      <w:r>
        <w:rPr>
          <w:bCs/>
          <w:b/>
        </w:rPr>
        <w:t xml:space="preserve">Physicist | United States Miami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1234 Ocean Drive, Miami, FL 33139 | 📞 (305) 555-0198 | 📧 johndoe.physicist@gmail.com</w:t>
      </w:r>
    </w:p>
    <w:p>
      <w:pPr>
        <w:pStyle w:val="BodyText"/>
      </w:pPr>
      <w:r>
        <w:t xml:space="preserve">🌐 www.johndoe-physics.com | 📍 United States Miami</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applied physics, specializing in quantum mechanics, materials science, and environmental physics. Proficient in conducting cutting-edge research, developing advanced analytical tools, and collaborating with interdisciplinary teams. Committed to advancing scientific knowledge while contributing to the vibrant academic and industrial landscape of the United States Miami region.</w:t>
      </w:r>
    </w:p>
    <w:p>
      <w:pPr>
        <w:pStyle w:val="BodyText"/>
      </w:pPr>
      <w:r>
        <w:t xml:space="preserve">As a Physicist in the United States Miami area, I have consistently bridged theoretical concepts with practical applications, addressing challenges in renewable energy, medical technology, and space exploration. My work aligns with the dynamic needs of Florida’s scientific community and the broader United States market.</w:t>
      </w:r>
    </w:p>
    <w:bookmarkEnd w:id="21"/>
    <w:bookmarkStart w:id="25" w:name="education"/>
    <w:p>
      <w:pPr>
        <w:pStyle w:val="Heading2"/>
      </w:pPr>
      <w:r>
        <w:t xml:space="preserve">Education</w:t>
      </w:r>
    </w:p>
    <w:bookmarkStart w:id="22" w:name="ph.d.-in-physics"/>
    <w:p>
      <w:pPr>
        <w:pStyle w:val="Heading3"/>
      </w:pPr>
      <w:r>
        <w:t xml:space="preserve">Ph.D. in Physics</w:t>
      </w:r>
    </w:p>
    <w:p>
      <w:pPr>
        <w:pStyle w:val="FirstParagraph"/>
      </w:pPr>
      <w:r>
        <w:rPr>
          <w:bCs/>
          <w:b/>
        </w:rPr>
        <w:t xml:space="preserve">University of Miami, Coral Gables, FL</w:t>
      </w:r>
      <w:r>
        <w:t xml:space="preserve"> </w:t>
      </w:r>
      <w:r>
        <w:t xml:space="preserve">| 2015 – 2019</w:t>
      </w:r>
    </w:p>
    <w:p>
      <w:pPr>
        <w:numPr>
          <w:ilvl w:val="0"/>
          <w:numId w:val="1001"/>
        </w:numPr>
        <w:pStyle w:val="Compact"/>
      </w:pPr>
      <w:r>
        <w:t xml:space="preserve">Dissertation: "Quantum Coherence in Nanomaterials for Energy Storage Applications"</w:t>
      </w:r>
    </w:p>
    <w:p>
      <w:pPr>
        <w:numPr>
          <w:ilvl w:val="0"/>
          <w:numId w:val="1001"/>
        </w:numPr>
        <w:pStyle w:val="Compact"/>
      </w:pPr>
      <w:r>
        <w:t xml:space="preserve">Research focus on semiconductor physics and nanotechnology, supported by grants from the National Science Foundation (NSF).</w:t>
      </w:r>
    </w:p>
    <w:p>
      <w:pPr>
        <w:numPr>
          <w:ilvl w:val="0"/>
          <w:numId w:val="1001"/>
        </w:numPr>
        <w:pStyle w:val="Compact"/>
      </w:pPr>
      <w:r>
        <w:t xml:space="preserve">Published 5 peer-reviewed articles in journals such as *Physical Review B* and *Advanced Materials*</w:t>
      </w:r>
    </w:p>
    <w:bookmarkEnd w:id="22"/>
    <w:bookmarkStart w:id="23" w:name="m.s.-in-physics"/>
    <w:p>
      <w:pPr>
        <w:pStyle w:val="Heading3"/>
      </w:pPr>
      <w:r>
        <w:t xml:space="preserve">M.S. in Physics</w:t>
      </w:r>
    </w:p>
    <w:p>
      <w:pPr>
        <w:pStyle w:val="FirstParagraph"/>
      </w:pPr>
      <w:r>
        <w:rPr>
          <w:bCs/>
          <w:b/>
        </w:rPr>
        <w:t xml:space="preserve">University of Florida, Gainesville, FL</w:t>
      </w:r>
      <w:r>
        <w:t xml:space="preserve"> </w:t>
      </w:r>
      <w:r>
        <w:t xml:space="preserve">| 2012 – 2014</w:t>
      </w:r>
    </w:p>
    <w:p>
      <w:pPr>
        <w:numPr>
          <w:ilvl w:val="0"/>
          <w:numId w:val="1002"/>
        </w:numPr>
        <w:pStyle w:val="Compact"/>
      </w:pPr>
      <w:r>
        <w:t xml:space="preserve">Thesis: "Optical Properties of Graphene-Based Composites"</w:t>
      </w:r>
    </w:p>
    <w:p>
      <w:pPr>
        <w:numPr>
          <w:ilvl w:val="0"/>
          <w:numId w:val="1002"/>
        </w:numPr>
        <w:pStyle w:val="Compact"/>
      </w:pPr>
      <w:r>
        <w:t xml:space="preserve">Coursework in condensed matter physics, computational methods, and advanced quantum mechanics.</w:t>
      </w:r>
    </w:p>
    <w:bookmarkEnd w:id="23"/>
    <w:bookmarkStart w:id="24" w:name="b.s.-in-physics"/>
    <w:p>
      <w:pPr>
        <w:pStyle w:val="Heading3"/>
      </w:pPr>
      <w:r>
        <w:t xml:space="preserve">B.S. in Physics</w:t>
      </w:r>
    </w:p>
    <w:p>
      <w:pPr>
        <w:pStyle w:val="FirstParagraph"/>
      </w:pPr>
      <w:r>
        <w:rPr>
          <w:bCs/>
          <w:b/>
        </w:rPr>
        <w:t xml:space="preserve">University of Central Florida, Orlando, FL</w:t>
      </w:r>
      <w:r>
        <w:t xml:space="preserve"> </w:t>
      </w:r>
      <w:r>
        <w:t xml:space="preserve">| 2008 – 2012</w:t>
      </w:r>
    </w:p>
    <w:p>
      <w:pPr>
        <w:numPr>
          <w:ilvl w:val="0"/>
          <w:numId w:val="1003"/>
        </w:numPr>
        <w:pStyle w:val="Compact"/>
      </w:pPr>
      <w:r>
        <w:t xml:space="preserve">Graduated with honors; participated in undergraduate research on plasma physics at the Florida Institute of Technology.</w:t>
      </w:r>
    </w:p>
    <w:bookmarkEnd w:id="24"/>
    <w:bookmarkEnd w:id="25"/>
    <w:bookmarkStart w:id="29" w:name="professional-experience"/>
    <w:p>
      <w:pPr>
        <w:pStyle w:val="Heading2"/>
      </w:pPr>
      <w:r>
        <w:t xml:space="preserve">Professional Experience</w:t>
      </w:r>
    </w:p>
    <w:bookmarkStart w:id="26" w:name="research-physicist"/>
    <w:p>
      <w:pPr>
        <w:pStyle w:val="Heading3"/>
      </w:pPr>
      <w:r>
        <w:t xml:space="preserve">Research Physicist</w:t>
      </w:r>
    </w:p>
    <w:p>
      <w:pPr>
        <w:pStyle w:val="FirstParagraph"/>
      </w:pPr>
      <w:r>
        <w:rPr>
          <w:bCs/>
          <w:b/>
        </w:rPr>
        <w:t xml:space="preserve">Florida Institute of Technology, Melbourne, FL (United States)</w:t>
      </w:r>
      <w:r>
        <w:t xml:space="preserve"> </w:t>
      </w:r>
      <w:r>
        <w:t xml:space="preserve">| 2019 – Present</w:t>
      </w:r>
    </w:p>
    <w:p>
      <w:pPr>
        <w:numPr>
          <w:ilvl w:val="0"/>
          <w:numId w:val="1004"/>
        </w:numPr>
        <w:pStyle w:val="Compact"/>
      </w:pPr>
      <w:r>
        <w:t xml:space="preserve">Lead researcher in a team developing next-generation photovoltaic materials for solar energy applications.</w:t>
      </w:r>
    </w:p>
    <w:p>
      <w:pPr>
        <w:numPr>
          <w:ilvl w:val="0"/>
          <w:numId w:val="1004"/>
        </w:numPr>
        <w:pStyle w:val="Compact"/>
      </w:pPr>
      <w:r>
        <w:t xml:space="preserve">Collaborated with engineers and chemists to optimize the efficiency of perovskite solar cells, published in *Nature Energy* (2021).</w:t>
      </w:r>
    </w:p>
    <w:p>
      <w:pPr>
        <w:numPr>
          <w:ilvl w:val="0"/>
          <w:numId w:val="1004"/>
        </w:numPr>
        <w:pStyle w:val="Compact"/>
      </w:pPr>
      <w:r>
        <w:t xml:space="preserve">Supported the United States Miami-based renewable energy sector through partnerships with local startups and government agencies.</w:t>
      </w:r>
    </w:p>
    <w:bookmarkEnd w:id="26"/>
    <w:bookmarkStart w:id="27" w:name="postdoctoral-research-fellow"/>
    <w:p>
      <w:pPr>
        <w:pStyle w:val="Heading3"/>
      </w:pPr>
      <w:r>
        <w:t xml:space="preserve">Postdoctoral Research Fellow</w:t>
      </w:r>
    </w:p>
    <w:p>
      <w:pPr>
        <w:pStyle w:val="FirstParagraph"/>
      </w:pPr>
      <w:r>
        <w:rPr>
          <w:bCs/>
          <w:b/>
        </w:rPr>
        <w:t xml:space="preserve">Miami Quantum Research Center, Miami, FL</w:t>
      </w:r>
      <w:r>
        <w:t xml:space="preserve"> </w:t>
      </w:r>
      <w:r>
        <w:t xml:space="preserve">| 2019 – 2020</w:t>
      </w:r>
    </w:p>
    <w:p>
      <w:pPr>
        <w:numPr>
          <w:ilvl w:val="0"/>
          <w:numId w:val="1005"/>
        </w:numPr>
        <w:pStyle w:val="Compact"/>
      </w:pPr>
      <w:r>
        <w:t xml:space="preserve">Focused on quantum computing and error correction algorithms for scalable quantum systems.</w:t>
      </w:r>
    </w:p>
    <w:p>
      <w:pPr>
        <w:numPr>
          <w:ilvl w:val="0"/>
          <w:numId w:val="1005"/>
        </w:numPr>
        <w:pStyle w:val="Compact"/>
      </w:pPr>
      <w:r>
        <w:t xml:space="preserve">Presented findings at the International Conference on Quantum Physics in United States Miami (2019).</w:t>
      </w:r>
    </w:p>
    <w:p>
      <w:pPr>
        <w:numPr>
          <w:ilvl w:val="0"/>
          <w:numId w:val="1005"/>
        </w:numPr>
        <w:pStyle w:val="Compact"/>
      </w:pPr>
      <w:r>
        <w:t xml:space="preserve">Contributed to grant proposals that secured $2.3M in funding for quantum research initiatives in the United States.</w:t>
      </w:r>
    </w:p>
    <w:bookmarkEnd w:id="27"/>
    <w:bookmarkStart w:id="28" w:name="research-assistant"/>
    <w:p>
      <w:pPr>
        <w:pStyle w:val="Heading3"/>
      </w:pPr>
      <w:r>
        <w:t xml:space="preserve">Research Assistant</w:t>
      </w:r>
    </w:p>
    <w:p>
      <w:pPr>
        <w:pStyle w:val="FirstParagraph"/>
      </w:pPr>
      <w:r>
        <w:rPr>
          <w:bCs/>
          <w:b/>
        </w:rPr>
        <w:t xml:space="preserve">University of Miami, Coral Gables, FL</w:t>
      </w:r>
      <w:r>
        <w:t xml:space="preserve"> </w:t>
      </w:r>
      <w:r>
        <w:t xml:space="preserve">| 2015 – 2019</w:t>
      </w:r>
    </w:p>
    <w:p>
      <w:pPr>
        <w:numPr>
          <w:ilvl w:val="0"/>
          <w:numId w:val="1006"/>
        </w:numPr>
        <w:pStyle w:val="Compact"/>
      </w:pPr>
      <w:r>
        <w:t xml:space="preserve">Investigated the behavior of topological insulators under extreme conditions, published in *Physical Review Letters* (2018).</w:t>
      </w:r>
    </w:p>
    <w:p>
      <w:pPr>
        <w:numPr>
          <w:ilvl w:val="0"/>
          <w:numId w:val="1006"/>
        </w:numPr>
        <w:pStyle w:val="Compact"/>
      </w:pPr>
      <w:r>
        <w:t xml:space="preserve">Developed custom software for data analysis using Python and MATLAB, enhancing experimental accuracy by 30%.</w:t>
      </w:r>
    </w:p>
    <w:bookmarkEnd w:id="28"/>
    <w:bookmarkEnd w:id="29"/>
    <w:bookmarkStart w:id="32" w:name="research-experience"/>
    <w:p>
      <w:pPr>
        <w:pStyle w:val="Heading2"/>
      </w:pPr>
      <w:r>
        <w:t xml:space="preserve">Research Experience</w:t>
      </w:r>
    </w:p>
    <w:bookmarkStart w:id="30" w:name="quantum-materials-for-renewable-energy"/>
    <w:p>
      <w:pPr>
        <w:pStyle w:val="Heading3"/>
      </w:pPr>
      <w:r>
        <w:t xml:space="preserve">Quantum Materials for Renewable Energy</w:t>
      </w:r>
    </w:p>
    <w:p>
      <w:pPr>
        <w:pStyle w:val="FirstParagraph"/>
      </w:pPr>
      <w:r>
        <w:rPr>
          <w:bCs/>
          <w:b/>
        </w:rPr>
        <w:t xml:space="preserve">Florida Institute of Technology, Miami, FL (United States)</w:t>
      </w:r>
      <w:r>
        <w:t xml:space="preserve"> </w:t>
      </w:r>
      <w:r>
        <w:t xml:space="preserve">| 2019 – Present</w:t>
      </w:r>
    </w:p>
    <w:p>
      <w:pPr>
        <w:numPr>
          <w:ilvl w:val="0"/>
          <w:numId w:val="1007"/>
        </w:numPr>
        <w:pStyle w:val="Compact"/>
      </w:pPr>
      <w:r>
        <w:t xml:space="preserve">Collaborated with the United States Miami Department of Energy on a project to reduce energy loss in solar panels using quantum dots.</w:t>
      </w:r>
    </w:p>
    <w:p>
      <w:pPr>
        <w:numPr>
          <w:ilvl w:val="0"/>
          <w:numId w:val="1007"/>
        </w:numPr>
        <w:pStyle w:val="Compact"/>
      </w:pPr>
      <w:r>
        <w:t xml:space="preserve">Published a paper on "Enhancing Light-Harvesting Efficiency Through Quantum Tunneling" in *Journal of Applied Physics* (2022).</w:t>
      </w:r>
    </w:p>
    <w:bookmarkEnd w:id="30"/>
    <w:bookmarkStart w:id="31" w:name="medical-physics-and-imaging"/>
    <w:p>
      <w:pPr>
        <w:pStyle w:val="Heading3"/>
      </w:pPr>
      <w:r>
        <w:t xml:space="preserve">Medical Physics and Imaging</w:t>
      </w:r>
    </w:p>
    <w:p>
      <w:pPr>
        <w:pStyle w:val="FirstParagraph"/>
      </w:pPr>
      <w:r>
        <w:rPr>
          <w:bCs/>
          <w:b/>
        </w:rPr>
        <w:t xml:space="preserve">Johns Hopkins University, Baltimore, MD (United States)</w:t>
      </w:r>
      <w:r>
        <w:t xml:space="preserve"> </w:t>
      </w:r>
      <w:r>
        <w:t xml:space="preserve">| 2017 – 2018</w:t>
      </w:r>
    </w:p>
    <w:p>
      <w:pPr>
        <w:numPr>
          <w:ilvl w:val="0"/>
          <w:numId w:val="1008"/>
        </w:numPr>
        <w:pStyle w:val="Compact"/>
      </w:pPr>
      <w:r>
        <w:t xml:space="preserve">Developed algorithms for improving MRI image resolution, contributing to advancements in diagnostic accuracy.</w:t>
      </w:r>
    </w:p>
    <w:p>
      <w:pPr>
        <w:numPr>
          <w:ilvl w:val="0"/>
          <w:numId w:val="1008"/>
        </w:numPr>
        <w:pStyle w:val="Compact"/>
      </w:pPr>
      <w:r>
        <w:t xml:space="preserve">Worked with the United States Miami-based healthcare consortium to integrate physics-based imaging techniques into clinical practice.</w:t>
      </w:r>
    </w:p>
    <w:bookmarkEnd w:id="31"/>
    <w:bookmarkEnd w:id="32"/>
    <w:bookmarkStart w:id="33" w:name="technical-skills"/>
    <w:p>
      <w:pPr>
        <w:pStyle w:val="Heading2"/>
      </w:pPr>
      <w:r>
        <w:t xml:space="preserve">Technical Skills</w:t>
      </w:r>
    </w:p>
    <w:p>
      <w:pPr>
        <w:numPr>
          <w:ilvl w:val="0"/>
          <w:numId w:val="1009"/>
        </w:numPr>
        <w:pStyle w:val="Compact"/>
      </w:pPr>
      <w:r>
        <w:rPr>
          <w:bCs/>
          <w:b/>
        </w:rPr>
        <w:t xml:space="preserve">Programming:</w:t>
      </w:r>
      <w:r>
        <w:t xml:space="preserve"> </w:t>
      </w:r>
      <w:r>
        <w:t xml:space="preserve">Python, MATLAB, C++, Fortran</w:t>
      </w:r>
    </w:p>
    <w:p>
      <w:pPr>
        <w:numPr>
          <w:ilvl w:val="0"/>
          <w:numId w:val="1009"/>
        </w:numPr>
        <w:pStyle w:val="Compact"/>
      </w:pPr>
      <w:r>
        <w:rPr>
          <w:bCs/>
          <w:b/>
        </w:rPr>
        <w:t xml:space="preserve">Data Analysis:</w:t>
      </w:r>
      <w:r>
        <w:t xml:space="preserve"> </w:t>
      </w:r>
      <w:r>
        <w:t xml:space="preserve">Linux, ROOT, TensorFlow (for quantum machine learning)</w:t>
      </w:r>
    </w:p>
    <w:p>
      <w:pPr>
        <w:numPr>
          <w:ilvl w:val="0"/>
          <w:numId w:val="1009"/>
        </w:numPr>
        <w:pStyle w:val="Compact"/>
      </w:pPr>
      <w:r>
        <w:rPr>
          <w:bCs/>
          <w:b/>
        </w:rPr>
        <w:t xml:space="preserve">Instruments:</w:t>
      </w:r>
      <w:r>
        <w:t xml:space="preserve"> </w:t>
      </w:r>
      <w:r>
        <w:t xml:space="preserve">Scanning Tunneling Microscope (STM), Atomic Force Microscope (AFM), X-ray Diffractometer</w:t>
      </w:r>
    </w:p>
    <w:p>
      <w:pPr>
        <w:numPr>
          <w:ilvl w:val="0"/>
          <w:numId w:val="1009"/>
        </w:numPr>
        <w:pStyle w:val="Compact"/>
      </w:pPr>
      <w:r>
        <w:rPr>
          <w:bCs/>
          <w:b/>
        </w:rPr>
        <w:t xml:space="preserve">Software:</w:t>
      </w:r>
      <w:r>
        <w:t xml:space="preserve"> </w:t>
      </w:r>
      <w:r>
        <w:t xml:space="preserve">COMSOL Multiphysics, VASP, OriginLab</w:t>
      </w:r>
    </w:p>
    <w:bookmarkEnd w:id="33"/>
    <w:bookmarkStart w:id="34" w:name="certifications-awards"/>
    <w:p>
      <w:pPr>
        <w:pStyle w:val="Heading2"/>
      </w:pPr>
      <w:r>
        <w:t xml:space="preserve">Certifications &amp; Awards</w:t>
      </w:r>
    </w:p>
    <w:p>
      <w:pPr>
        <w:numPr>
          <w:ilvl w:val="0"/>
          <w:numId w:val="1010"/>
        </w:numPr>
        <w:pStyle w:val="Compact"/>
      </w:pPr>
      <w:r>
        <w:rPr>
          <w:bCs/>
          <w:b/>
        </w:rPr>
        <w:t xml:space="preserve">NSF Graduate Research Fellowship (2016 – 2019)</w:t>
      </w:r>
    </w:p>
    <w:p>
      <w:pPr>
        <w:numPr>
          <w:ilvl w:val="0"/>
          <w:numId w:val="1010"/>
        </w:numPr>
        <w:pStyle w:val="Compact"/>
      </w:pPr>
      <w:r>
        <w:rPr>
          <w:bCs/>
          <w:b/>
        </w:rPr>
        <w:t xml:space="preserve">Best Paper Award at the United States Miami Conference on Quantum Technologies (2019)</w:t>
      </w:r>
    </w:p>
    <w:p>
      <w:pPr>
        <w:numPr>
          <w:ilvl w:val="0"/>
          <w:numId w:val="1010"/>
        </w:numPr>
        <w:pStyle w:val="Compact"/>
      </w:pPr>
      <w:r>
        <w:rPr>
          <w:bCs/>
          <w:b/>
        </w:rPr>
        <w:t xml:space="preserve">American Physical Society (APS) Member</w:t>
      </w:r>
    </w:p>
    <w:bookmarkEnd w:id="34"/>
    <w:bookmarkStart w:id="35" w:name="publications-conferences"/>
    <w:p>
      <w:pPr>
        <w:pStyle w:val="Heading2"/>
      </w:pPr>
      <w:r>
        <w:t xml:space="preserve">Publications &amp; Conferences</w:t>
      </w:r>
    </w:p>
    <w:p>
      <w:pPr>
        <w:numPr>
          <w:ilvl w:val="0"/>
          <w:numId w:val="1011"/>
        </w:numPr>
        <w:pStyle w:val="Compact"/>
      </w:pPr>
      <w:r>
        <w:t xml:space="preserve">"Quantum Coherence in 2D Materials for Energy Applications," *Physical Review B* (2018)</w:t>
      </w:r>
    </w:p>
    <w:p>
      <w:pPr>
        <w:numPr>
          <w:ilvl w:val="0"/>
          <w:numId w:val="1011"/>
        </w:numPr>
        <w:pStyle w:val="Compact"/>
      </w:pPr>
      <w:r>
        <w:t xml:space="preserve">"Advances in Perovskite Solar Cells: A United States Miami Perspective," *Renewable Energy Journal* (2021)</w:t>
      </w:r>
    </w:p>
    <w:p>
      <w:pPr>
        <w:numPr>
          <w:ilvl w:val="0"/>
          <w:numId w:val="1011"/>
        </w:numPr>
        <w:pStyle w:val="Compact"/>
      </w:pPr>
      <w:r>
        <w:t xml:space="preserve">Presented at the International Conference on Quantum Physics, United States Miami (2019, 2021)</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American Physical Society, IEEE (Institute of Electrical and Electronics Engineers)</w:t>
      </w:r>
    </w:p>
    <w:p>
      <w:pPr>
        <w:pStyle w:val="BodyText"/>
      </w:pPr>
      <w:r>
        <w:rPr>
          <w:bCs/>
          <w:b/>
        </w:rPr>
        <w:t xml:space="preserve">Languages:</w:t>
      </w:r>
      <w:r>
        <w:t xml:space="preserve"> </w:t>
      </w:r>
      <w:r>
        <w:t xml:space="preserve">English (fluent), Spanish (intermediate)</w:t>
      </w:r>
    </w:p>
    <w:p>
      <w:pPr>
        <w:pStyle w:val="BodyText"/>
      </w:pPr>
      <w:r>
        <w:rPr>
          <w:bCs/>
          <w:b/>
        </w:rPr>
        <w:t xml:space="preserve">Community Involvement:</w:t>
      </w:r>
      <w:r>
        <w:t xml:space="preserve"> </w:t>
      </w:r>
      <w:r>
        <w:t xml:space="preserve">Mentor at Miami Science Museum’s "Physics for Kids" program; volunteer at local STEM outreach events in the United States Miami area.</w:t>
      </w:r>
    </w:p>
    <w:bookmarkEnd w:id="36"/>
    <w:p>
      <w:pPr>
        <w:pStyle w:val="BodyText"/>
      </w:pPr>
      <w:r>
        <w:t xml:space="preserve">© 2023 John Doe | Physicist in United States Miami</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 United States Miami</dc:title>
  <dc:creator/>
  <dc:language>en</dc:language>
  <cp:keywords/>
  <dcterms:created xsi:type="dcterms:W3CDTF">2026-07-23T12:57:39Z</dcterms:created>
  <dcterms:modified xsi:type="dcterms:W3CDTF">2026-07-23T12:57:39Z</dcterms:modified>
</cp:coreProperties>
</file>

<file path=docProps/custom.xml><?xml version="1.0" encoding="utf-8"?>
<Properties xmlns="http://schemas.openxmlformats.org/officeDocument/2006/custom-properties" xmlns:vt="http://schemas.openxmlformats.org/officeDocument/2006/docPropsVTypes"/>
</file>