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Physicist</w:t>
      </w:r>
      <w:r>
        <w:t xml:space="preserve"> </w:t>
      </w:r>
      <w:r>
        <w:t xml:space="preserve">in</w:t>
      </w:r>
      <w:r>
        <w:t xml:space="preserve"> </w:t>
      </w:r>
      <w:r>
        <w:t xml:space="preserve">Uzbekistan</w:t>
      </w:r>
      <w:r>
        <w:t xml:space="preserve"> </w:t>
      </w:r>
      <w:r>
        <w:t xml:space="preserve">Tashkent</w:t>
      </w:r>
    </w:p>
    <w:bookmarkStart w:id="31" w:name="X82a92455a875aa2df5b095d151ed083f10385a2"/>
    <w:p>
      <w:pPr>
        <w:pStyle w:val="Heading1"/>
      </w:pPr>
      <w:r>
        <w:t xml:space="preserve">Resume for a Physicist in Uzbekistan Tashkent</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+998 [Your Number]</w:t>
      </w:r>
    </w:p>
    <w:p>
      <w:pPr>
        <w:pStyle w:val="BodyText"/>
      </w:pPr>
      <w:r>
        <w:rPr>
          <w:bCs/>
          <w:b/>
        </w:rPr>
        <w:t xml:space="preserve">Location:</w:t>
      </w:r>
      <w:r>
        <w:t xml:space="preserve"> </w:t>
      </w:r>
      <w:r>
        <w:t xml:space="preserve">Tashkent, Uzbekistan</w:t>
      </w:r>
    </w:p>
    <w:bookmarkEnd w:id="20"/>
    <w:bookmarkStart w:id="21" w:name="professional-summary"/>
    <w:p>
      <w:pPr>
        <w:pStyle w:val="Heading2"/>
      </w:pPr>
      <w:r>
        <w:t xml:space="preserve">Professional Summary</w:t>
      </w:r>
    </w:p>
    <w:p>
      <w:pPr>
        <w:pStyle w:val="FirstParagraph"/>
      </w:pPr>
      <w:r>
        <w:t xml:space="preserve">A dedicated and innovative Physicist with [X years] of experience in [specific fields like quantum mechanics, materials science, or astrophysics]. Committed to advancing scientific research and education in Uzbekistan Tashkent. Proficient in experimental and theoretical physics, with a strong focus on applying scientific discoveries to address local challenges such as energy sustainability, technological innovation, and educational development. Passionate about contributing to the growth of Uzbekistan's scientific community through collaboration with institutions like the Institute of Physics at Tashkent State University or the National Center for Physics Research.</w:t>
      </w:r>
    </w:p>
    <w:bookmarkEnd w:id="21"/>
    <w:bookmarkStart w:id="22" w:name="education"/>
    <w:p>
      <w:pPr>
        <w:pStyle w:val="Heading2"/>
      </w:pPr>
      <w:r>
        <w:t xml:space="preserve">Education</w:t>
      </w:r>
    </w:p>
    <w:p>
      <w:pPr>
        <w:pStyle w:val="FirstParagraph"/>
      </w:pPr>
      <w:r>
        <w:rPr>
          <w:bCs/>
          <w:b/>
        </w:rPr>
        <w:t xml:space="preserve">MSc in Physics</w:t>
      </w:r>
    </w:p>
    <w:p>
      <w:pPr>
        <w:pStyle w:val="BodyText"/>
      </w:pPr>
      <w:r>
        <w:t xml:space="preserve">Tashkent State University, Uzbekistan Tashkent</w:t>
      </w:r>
    </w:p>
    <w:p>
      <w:pPr>
        <w:pStyle w:val="BodyText"/>
      </w:pPr>
      <w:r>
        <w:t xml:space="preserve">Graduated: [Year]</w:t>
      </w:r>
    </w:p>
    <w:p>
      <w:pPr>
        <w:numPr>
          <w:ilvl w:val="0"/>
          <w:numId w:val="1001"/>
        </w:numPr>
        <w:pStyle w:val="Compact"/>
      </w:pPr>
      <w:r>
        <w:t xml:space="preserve">Thesis Title: "Quantum Field Theories and Their Applications in Modern Technology"</w:t>
      </w:r>
    </w:p>
    <w:p>
      <w:pPr>
        <w:numPr>
          <w:ilvl w:val="0"/>
          <w:numId w:val="1001"/>
        </w:numPr>
        <w:pStyle w:val="Compact"/>
      </w:pPr>
      <w:r>
        <w:t xml:space="preserve">Relevant Courses: Advanced Quantum Mechanics, Solid-State Physics, Computational Methods in Physics</w:t>
      </w:r>
    </w:p>
    <w:p>
      <w:pPr>
        <w:pStyle w:val="FirstParagraph"/>
      </w:pPr>
      <w:r>
        <w:rPr>
          <w:bCs/>
          <w:b/>
        </w:rPr>
        <w:t xml:space="preserve">BSc in Physics</w:t>
      </w:r>
    </w:p>
    <w:p>
      <w:pPr>
        <w:pStyle w:val="BodyText"/>
      </w:pPr>
      <w:r>
        <w:t xml:space="preserve">Tashkent State University of Information Technologies, Uzbekistan Tashkent</w:t>
      </w:r>
    </w:p>
    <w:p>
      <w:pPr>
        <w:pStyle w:val="BodyText"/>
      </w:pPr>
      <w:r>
        <w:t xml:space="preserve">Graduated: [Year]</w:t>
      </w:r>
    </w:p>
    <w:bookmarkEnd w:id="22"/>
    <w:bookmarkStart w:id="25" w:name="work-experience"/>
    <w:p>
      <w:pPr>
        <w:pStyle w:val="Heading2"/>
      </w:pPr>
      <w:r>
        <w:t xml:space="preserve">Work Experience</w:t>
      </w:r>
    </w:p>
    <w:bookmarkStart w:id="23" w:name="research-physicist"/>
    <w:p>
      <w:pPr>
        <w:pStyle w:val="Heading3"/>
      </w:pPr>
      <w:r>
        <w:t xml:space="preserve">Research Physicist</w:t>
      </w:r>
    </w:p>
    <w:p>
      <w:pPr>
        <w:pStyle w:val="FirstParagraph"/>
      </w:pPr>
      <w:r>
        <w:t xml:space="preserve">Institute of Physics, Tashkent State University, Uzbekistan Tashkent</w:t>
      </w:r>
    </w:p>
    <w:p>
      <w:pPr>
        <w:pStyle w:val="BodyText"/>
      </w:pPr>
      <w:r>
        <w:t xml:space="preserve">[Start Date] – [End Date]</w:t>
      </w:r>
    </w:p>
    <w:p>
      <w:pPr>
        <w:numPr>
          <w:ilvl w:val="0"/>
          <w:numId w:val="1002"/>
        </w:numPr>
        <w:pStyle w:val="Compact"/>
      </w:pPr>
      <w:r>
        <w:t xml:space="preserve">Conducted cutting-edge research in [specific area like nanomaterials or plasma physics], contributing to publications in peer-reviewed journals.</w:t>
      </w:r>
    </w:p>
    <w:p>
      <w:pPr>
        <w:numPr>
          <w:ilvl w:val="0"/>
          <w:numId w:val="1002"/>
        </w:numPr>
        <w:pStyle w:val="Compact"/>
      </w:pPr>
      <w:r>
        <w:t xml:space="preserve">Collaborated with international teams on projects funded by the Uzbekistan Ministry of Science and Education, focusing on renewable energy solutions for Tashkent's growing infrastructure needs.</w:t>
      </w:r>
    </w:p>
    <w:p>
      <w:pPr>
        <w:numPr>
          <w:ilvl w:val="0"/>
          <w:numId w:val="1002"/>
        </w:numPr>
        <w:pStyle w:val="Compact"/>
      </w:pPr>
      <w:r>
        <w:t xml:space="preserve">Developed experimental setups for [specific project], enhancing the institute's capacity to address local challenges in technology and sustainability.</w:t>
      </w:r>
    </w:p>
    <w:bookmarkEnd w:id="23"/>
    <w:bookmarkStart w:id="24" w:name="assistant-lecturer"/>
    <w:p>
      <w:pPr>
        <w:pStyle w:val="Heading3"/>
      </w:pPr>
      <w:r>
        <w:t xml:space="preserve">Assistant Lecturer</w:t>
      </w:r>
    </w:p>
    <w:p>
      <w:pPr>
        <w:pStyle w:val="FirstParagraph"/>
      </w:pPr>
      <w:r>
        <w:t xml:space="preserve">Tashkent Institute of Nuclear Physics, Uzbekistan Tashkent</w:t>
      </w:r>
    </w:p>
    <w:p>
      <w:pPr>
        <w:pStyle w:val="BodyText"/>
      </w:pPr>
      <w:r>
        <w:t xml:space="preserve">[Start Date] – [End Date]</w:t>
      </w:r>
    </w:p>
    <w:p>
      <w:pPr>
        <w:numPr>
          <w:ilvl w:val="0"/>
          <w:numId w:val="1003"/>
        </w:numPr>
        <w:pStyle w:val="Compact"/>
      </w:pPr>
      <w:r>
        <w:t xml:space="preserve">Taught undergraduate and graduate courses in theoretical and experimental physics, emphasizing practical applications relevant to Uzbekistan's energy sector.</w:t>
      </w:r>
    </w:p>
    <w:p>
      <w:pPr>
        <w:numPr>
          <w:ilvl w:val="0"/>
          <w:numId w:val="1003"/>
        </w:numPr>
        <w:pStyle w:val="Compact"/>
      </w:pPr>
      <w:r>
        <w:t xml:space="preserve">Supervised student research projects on topics such as [specific example: radiation shielding for nuclear reactors], aligning with Uzbekistan Tashkent's strategic goals for clean energy.</w:t>
      </w:r>
    </w:p>
    <w:p>
      <w:pPr>
        <w:numPr>
          <w:ilvl w:val="0"/>
          <w:numId w:val="1003"/>
        </w:numPr>
        <w:pStyle w:val="Compact"/>
      </w:pPr>
      <w:r>
        <w:t xml:space="preserve">Organized workshops and seminars to foster scientific exchange between local researchers and international collaborators, strengthening Tashkent's reputation as a hub for physics education.</w:t>
      </w:r>
    </w:p>
    <w:bookmarkEnd w:id="24"/>
    <w:bookmarkEnd w:id="25"/>
    <w:bookmarkStart w:id="26" w:name="skills"/>
    <w:p>
      <w:pPr>
        <w:pStyle w:val="Heading2"/>
      </w:pPr>
      <w:r>
        <w:t xml:space="preserve">Skills</w:t>
      </w:r>
    </w:p>
    <w:p>
      <w:pPr>
        <w:numPr>
          <w:ilvl w:val="0"/>
          <w:numId w:val="1004"/>
        </w:numPr>
        <w:pStyle w:val="Compact"/>
      </w:pPr>
      <w:r>
        <w:rPr>
          <w:bCs/>
          <w:b/>
        </w:rPr>
        <w:t xml:space="preserve">Technical Expertise:</w:t>
      </w:r>
      <w:r>
        <w:t xml:space="preserve"> </w:t>
      </w:r>
      <w:r>
        <w:t xml:space="preserve">Quantum mechanics, statistical physics, computational modeling (Python/Matlab), data analysis.</w:t>
      </w:r>
    </w:p>
    <w:p>
      <w:pPr>
        <w:numPr>
          <w:ilvl w:val="0"/>
          <w:numId w:val="1004"/>
        </w:numPr>
        <w:pStyle w:val="Compact"/>
      </w:pPr>
      <w:r>
        <w:rPr>
          <w:bCs/>
          <w:b/>
        </w:rPr>
        <w:t xml:space="preserve">Laboratory Skills:</w:t>
      </w:r>
      <w:r>
        <w:t xml:space="preserve"> </w:t>
      </w:r>
      <w:r>
        <w:t xml:space="preserve">Operation of advanced equipment (e.g., spectrometers, particle accelerators) and experimental design.</w:t>
      </w:r>
    </w:p>
    <w:p>
      <w:pPr>
        <w:numPr>
          <w:ilvl w:val="0"/>
          <w:numId w:val="1004"/>
        </w:numPr>
        <w:pStyle w:val="Compact"/>
      </w:pPr>
      <w:r>
        <w:rPr>
          <w:bCs/>
          <w:b/>
        </w:rPr>
        <w:t xml:space="preserve">Research Abilities:</w:t>
      </w:r>
      <w:r>
        <w:t xml:space="preserve"> </w:t>
      </w:r>
      <w:r>
        <w:t xml:space="preserve">Strong publication record in journals like "Physics of Particles and Nuclei" and "Uzbek Journal of Physics."</w:t>
      </w:r>
    </w:p>
    <w:p>
      <w:pPr>
        <w:numPr>
          <w:ilvl w:val="0"/>
          <w:numId w:val="1004"/>
        </w:numPr>
        <w:pStyle w:val="Compact"/>
      </w:pPr>
      <w:r>
        <w:rPr>
          <w:bCs/>
          <w:b/>
        </w:rPr>
        <w:t xml:space="preserve">Language Skills:</w:t>
      </w:r>
      <w:r>
        <w:t xml:space="preserve"> </w:t>
      </w:r>
      <w:r>
        <w:t xml:space="preserve">Fluent in Uzbek, Russian, and English (IELTS/TOEFL score if applicable).</w:t>
      </w:r>
    </w:p>
    <w:bookmarkEnd w:id="26"/>
    <w:bookmarkStart w:id="27" w:name="projects-and-research-interests"/>
    <w:p>
      <w:pPr>
        <w:pStyle w:val="Heading2"/>
      </w:pPr>
      <w:r>
        <w:t xml:space="preserve">Projects and Research Interests</w:t>
      </w:r>
    </w:p>
    <w:p>
      <w:pPr>
        <w:pStyle w:val="FirstParagraph"/>
      </w:pPr>
      <w:r>
        <w:rPr>
          <w:bCs/>
          <w:b/>
        </w:rPr>
        <w:t xml:space="preserve">Renewable Energy Solutions for Tashkent:</w:t>
      </w:r>
      <w:r>
        <w:t xml:space="preserve"> </w:t>
      </w:r>
      <w:r>
        <w:t xml:space="preserve">Investigating photovoltaic materials to improve solar energy efficiency, directly supporting Uzbekistan's goals for sustainable development.</w:t>
      </w:r>
    </w:p>
    <w:p>
      <w:pPr>
        <w:pStyle w:val="BodyText"/>
      </w:pPr>
      <w:r>
        <w:rPr>
          <w:bCs/>
          <w:b/>
        </w:rPr>
        <w:t xml:space="preserve">Cosmic Radiation Studies:</w:t>
      </w:r>
      <w:r>
        <w:t xml:space="preserve"> </w:t>
      </w:r>
      <w:r>
        <w:t xml:space="preserve">Collaborated with the Tashkent State University's astronomy department to analyze cosmic ray data, contributing to global efforts in astrophysics while emphasizing local scientific contributions.</w:t>
      </w:r>
    </w:p>
    <w:p>
      <w:pPr>
        <w:pStyle w:val="BodyText"/>
      </w:pPr>
      <w:r>
        <w:rPr>
          <w:bCs/>
          <w:b/>
        </w:rPr>
        <w:t xml:space="preserve">Materials Science Innovations:</w:t>
      </w:r>
      <w:r>
        <w:t xml:space="preserve"> </w:t>
      </w:r>
      <w:r>
        <w:t xml:space="preserve">Research on superconducting materials for energy transmission, with potential applications in Uzbekistan Tashkent's industrial growth.</w:t>
      </w:r>
    </w:p>
    <w:bookmarkEnd w:id="27"/>
    <w:bookmarkStart w:id="28" w:name="publications"/>
    <w:p>
      <w:pPr>
        <w:pStyle w:val="Heading2"/>
      </w:pPr>
      <w:r>
        <w:t xml:space="preserve">Publications</w:t>
      </w:r>
    </w:p>
    <w:p>
      <w:pPr>
        <w:numPr>
          <w:ilvl w:val="0"/>
          <w:numId w:val="1005"/>
        </w:numPr>
        <w:pStyle w:val="Compact"/>
      </w:pPr>
      <w:r>
        <w:t xml:space="preserve">[Title of Paper], [Journal Name], [Year].</w:t>
      </w:r>
    </w:p>
    <w:p>
      <w:pPr>
        <w:numPr>
          <w:ilvl w:val="0"/>
          <w:numId w:val="1005"/>
        </w:numPr>
        <w:pStyle w:val="Compact"/>
      </w:pPr>
      <w:r>
        <w:t xml:space="preserve">[Title of Paper], [Conference Proceedings], [Year].</w:t>
      </w:r>
    </w:p>
    <w:bookmarkEnd w:id="28"/>
    <w:bookmarkStart w:id="29" w:name="professional-affiliations"/>
    <w:p>
      <w:pPr>
        <w:pStyle w:val="Heading2"/>
      </w:pPr>
      <w:r>
        <w:t xml:space="preserve">Professional Affiliations</w:t>
      </w:r>
    </w:p>
    <w:p>
      <w:pPr>
        <w:numPr>
          <w:ilvl w:val="0"/>
          <w:numId w:val="1006"/>
        </w:numPr>
        <w:pStyle w:val="Compact"/>
      </w:pPr>
      <w:r>
        <w:t xml:space="preserve">Member, Uzbekistan Physical Society (UPS)</w:t>
      </w:r>
    </w:p>
    <w:p>
      <w:pPr>
        <w:numPr>
          <w:ilvl w:val="0"/>
          <w:numId w:val="1006"/>
        </w:numPr>
        <w:pStyle w:val="Compact"/>
      </w:pPr>
      <w:r>
        <w:t xml:space="preserve">Member, International Union of Pure and Applied Physics (IUPAP)</w:t>
      </w:r>
    </w:p>
    <w:p>
      <w:pPr>
        <w:numPr>
          <w:ilvl w:val="0"/>
          <w:numId w:val="1006"/>
        </w:numPr>
        <w:pStyle w:val="Compact"/>
      </w:pPr>
      <w:r>
        <w:t xml:space="preserve">Presenter at the Tashkent International Conference on Physics and Technology</w:t>
      </w:r>
    </w:p>
    <w:bookmarkEnd w:id="29"/>
    <w:bookmarkStart w:id="30" w:name="additional-information"/>
    <w:p>
      <w:pPr>
        <w:pStyle w:val="Heading2"/>
      </w:pPr>
      <w:r>
        <w:t xml:space="preserve">Additional Information</w:t>
      </w:r>
    </w:p>
    <w:p>
      <w:pPr>
        <w:pStyle w:val="FirstParagraph"/>
      </w:pPr>
      <w:r>
        <w:rPr>
          <w:bCs/>
          <w:b/>
        </w:rPr>
        <w:t xml:space="preserve">Volunteer Work:</w:t>
      </w:r>
      <w:r>
        <w:t xml:space="preserve"> </w:t>
      </w:r>
      <w:r>
        <w:t xml:space="preserve">Mentored students at local schools in Tashkent to promote STEM education, aligning with Uzbekistan's national initiatives for youth development.</w:t>
      </w:r>
    </w:p>
    <w:p>
      <w:pPr>
        <w:pStyle w:val="BodyText"/>
      </w:pPr>
      <w:r>
        <w:rPr>
          <w:bCs/>
          <w:b/>
        </w:rPr>
        <w:t xml:space="preserve">Certifications:</w:t>
      </w:r>
      <w:r>
        <w:t xml:space="preserve"> </w:t>
      </w:r>
      <w:r>
        <w:t xml:space="preserve">[List relevant certifications, e.g., "Certified Data Analyst (Python)" or "Safety Training for Nuclear Facilities"].</w:t>
      </w:r>
    </w:p>
    <w:bookmarkEnd w:id="30"/>
    <w:p>
      <w:pPr>
        <w:pStyle w:val="BodyText"/>
      </w:pPr>
      <w:r>
        <w:t xml:space="preserve">Resume for Physicist in Uzbekistan Tashkent | [Your Name] | [Date]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Physicist in Uzbekistan Tashkent</dc:title>
  <dc:creator/>
  <dc:language>en</dc:language>
  <cp:keywords/>
  <dcterms:created xsi:type="dcterms:W3CDTF">2026-07-21T11:01:58Z</dcterms:created>
  <dcterms:modified xsi:type="dcterms:W3CDTF">2026-07-21T11:01:58Z</dcterms:modified>
</cp:coreProperties>
</file>

<file path=docProps/custom.xml><?xml version="1.0" encoding="utf-8"?>
<Properties xmlns="http://schemas.openxmlformats.org/officeDocument/2006/custom-properties" xmlns:vt="http://schemas.openxmlformats.org/officeDocument/2006/docPropsVTypes"/>
</file>