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Physiotherapist in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Alemayehu Tadesse</w:t>
      </w:r>
      <w:r>
        <w:br/>
      </w:r>
      <w:r>
        <w:t xml:space="preserve">Address: 123 Azanu Street, Addis Ababa, Ethiopia</w:t>
      </w:r>
      <w:r>
        <w:br/>
      </w:r>
      <w:r>
        <w:t xml:space="preserve">Phone: +251 911 234 567</w:t>
      </w:r>
      <w:r>
        <w:br/>
      </w:r>
      <w:r>
        <w:t xml:space="preserve">Email: alemtadesse@physioethiopia.com</w:t>
      </w:r>
      <w:r>
        <w:br/>
      </w:r>
      <w:r>
        <w:t xml:space="preserve">LinkedIn: linkedin.com/in/alemtadesse-physio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Physiotherapist with over 8 years of experience in Ethiopia Addis Ababa</w:t>
      </w:r>
      <w:r>
        <w:t xml:space="preserve">, dedicated to improving patient mobility and quality of life through evidence-based therapeutic interventions. Proficient in assessing, diagnosing, and treating musculoskeletal, neurological, and cardiopulmonary conditions. Committed to delivering culturally sensitive care in the Ethiopian healthcare context. A passionate advocate for community health initiatives in Addis Ababa, with a focus on integrating traditional healing practices with modern physiotherapy techniques.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Addis Ababa University, College of Health Sciences</w:t>
      </w:r>
      <w:r>
        <w:br/>
      </w:r>
      <w:r>
        <w:t xml:space="preserve">Graduated: June 2015</w:t>
      </w:r>
      <w:r>
        <w:br/>
      </w:r>
      <w:r>
        <w:t xml:space="preserve">Relevant Courses: Orthopedic Rehabilitation, Neurological Physiotherapy, Sports Injuries Management</w:t>
      </w:r>
    </w:p>
    <w:p>
      <w:pPr>
        <w:pStyle w:val="BodyText"/>
      </w:pPr>
      <w:r>
        <w:rPr>
          <w:bCs/>
          <w:b/>
        </w:rPr>
        <w:t xml:space="preserve">Postgraduate Certificate in Community Physiotherapy</w:t>
      </w:r>
      <w:r>
        <w:br/>
      </w:r>
      <w:r>
        <w:t xml:space="preserve">Ethiopian Public Health Institute (EPHI), Addis Ababa</w:t>
      </w:r>
      <w:r>
        <w:br/>
      </w:r>
      <w:r>
        <w:t xml:space="preserve">Completed: December 2018</w:t>
      </w:r>
      <w:r>
        <w:br/>
      </w:r>
      <w:r>
        <w:t xml:space="preserve">Focused on rural healthcare delivery and patient education strategies tailored to Ethiopia’s diverse populations.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Megabit General Hospital, Addis Ababa</w:t>
      </w:r>
      <w:r>
        <w:br/>
      </w:r>
      <w:r>
        <w:t xml:space="preserve">January 2019 – Present</w:t>
      </w:r>
      <w:r>
        <w:br/>
      </w:r>
      <w:r>
        <w:t xml:space="preserve">- Led a team of 5 physiotherapists in providing rehabilitative care to patients with post-surgical, traumatic, and chronic conditions.</w:t>
      </w:r>
      <w:r>
        <w:br/>
      </w:r>
      <w:r>
        <w:t xml:space="preserve">- Developed individualized treatment plans incorporating local traditional therapies for patients from Amhara, Oromo, and Tigray communities.</w:t>
      </w:r>
      <w:r>
        <w:br/>
      </w:r>
      <w:r>
        <w:t xml:space="preserve">- Collaborated with physicians to manage complex cases such as stroke recovery and spinal cord injuries in Ethiopia’s urban healthcare setting.</w:t>
      </w:r>
      <w:r>
        <w:br/>
      </w:r>
      <w:r>
        <w:t xml:space="preserve">- Conducted workshops on physiotherapy best practices for 150+ healthcare workers in Addis Ababa.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Loma Hospital, Addis Ababa</w:t>
      </w:r>
      <w:r>
        <w:br/>
      </w:r>
      <w:r>
        <w:t xml:space="preserve">June 2016 – December 2018</w:t>
      </w:r>
      <w:r>
        <w:br/>
      </w:r>
      <w:r>
        <w:t xml:space="preserve">- Provided outpatient and inpatient care for patients with musculoskeletal disorders, focusing on pain management and functional restoration.</w:t>
      </w:r>
      <w:r>
        <w:br/>
      </w:r>
      <w:r>
        <w:t xml:space="preserve">- Implemented a community outreach program to educate residents in the Bole district about preventive physiotherapy for diabetes-related complications.</w:t>
      </w:r>
      <w:r>
        <w:br/>
      </w:r>
      <w:r>
        <w:t xml:space="preserve">- Partnered with local NGOs to offer free mobility assessments to underserved populations in Addis Ababa’s informal settlements.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St. Paul’s Hospital Millennium Medical College, Addis Ababa</w:t>
      </w:r>
      <w:r>
        <w:br/>
      </w:r>
      <w:r>
        <w:t xml:space="preserve">June 2015 – May 2016</w:t>
      </w:r>
      <w:r>
        <w:br/>
      </w:r>
      <w:r>
        <w:t xml:space="preserve">- Gained hands-on experience in acute care settings, including emergency trauma and post-operative rehabilitation.</w:t>
      </w:r>
      <w:r>
        <w:br/>
      </w:r>
      <w:r>
        <w:t xml:space="preserve">- Assisted in the development of a physiotherapy curriculum for medical students at the college.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manual therapy, exercise prescription, and electrotherapy techniques</w:t>
      </w:r>
    </w:p>
    <w:p>
      <w:pPr>
        <w:numPr>
          <w:ilvl w:val="0"/>
          <w:numId w:val="1001"/>
        </w:numPr>
        <w:pStyle w:val="Compact"/>
      </w:pPr>
      <w:r>
        <w:t xml:space="preserve">Fluent in Amharic, English, and Oromo (spoken/written)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Advanced Cardiac Life Support (ACLS)</w:t>
      </w:r>
    </w:p>
    <w:p>
      <w:pPr>
        <w:numPr>
          <w:ilvl w:val="0"/>
          <w:numId w:val="1001"/>
        </w:numPr>
        <w:pStyle w:val="Compact"/>
      </w:pPr>
      <w:r>
        <w:t xml:space="preserve">Skilled in using EMR systems for patient documentation in Ethiopian healthcare facilities</w:t>
      </w:r>
    </w:p>
    <w:p>
      <w:pPr>
        <w:numPr>
          <w:ilvl w:val="0"/>
          <w:numId w:val="1001"/>
        </w:numPr>
        <w:pStyle w:val="Compact"/>
      </w:pPr>
      <w:r>
        <w:t xml:space="preserve">Knowledge of Ethiopian cultural practices and their integration into physiotherapy care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and lead multidisciplinary teams in Addis Ababa’s dynamic healthcare environment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Manual Therapy (IMT)</w:t>
      </w:r>
      <w:r>
        <w:br/>
      </w:r>
      <w:r>
        <w:t xml:space="preserve">International Association of Physical Therapists, 2020</w:t>
      </w:r>
      <w:r>
        <w:br/>
      </w:r>
      <w:r>
        <w:t xml:space="preserve">Focused on advanced techniques for treating musculoskeletal pain in Ethiopian patients.</w:t>
      </w:r>
    </w:p>
    <w:p>
      <w:pPr>
        <w:pStyle w:val="BodyText"/>
      </w:pPr>
      <w:r>
        <w:rPr>
          <w:bCs/>
          <w:b/>
        </w:rPr>
        <w:t xml:space="preserve">Workshop on Telehealth Integration in Physiotherapy</w:t>
      </w:r>
      <w:r>
        <w:br/>
      </w:r>
      <w:r>
        <w:t xml:space="preserve">Addis Ababa University, 2021</w:t>
      </w:r>
      <w:r>
        <w:br/>
      </w:r>
      <w:r>
        <w:t xml:space="preserve">Explored strategies to expand physiotherapy services to remote areas of Ethiopia using digital platforms.</w:t>
      </w:r>
    </w:p>
    <w:p>
      <w:pPr>
        <w:pStyle w:val="BodyText"/>
      </w:pPr>
      <w:r>
        <w:rPr>
          <w:bCs/>
          <w:b/>
        </w:rPr>
        <w:t xml:space="preserve">First Aid and Emergency Response Training</w:t>
      </w:r>
      <w:r>
        <w:br/>
      </w:r>
      <w:r>
        <w:t xml:space="preserve">Ethiopian Red Cross Society, 2017</w:t>
      </w:r>
      <w:r>
        <w:br/>
      </w:r>
      <w:r>
        <w:t xml:space="preserve">Qualified to manage medical emergencies in Addis Ababa’s public hospitals.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English: Professional proficiency (IELTS 7.5)</w:t>
      </w:r>
    </w:p>
    <w:p>
      <w:pPr>
        <w:numPr>
          <w:ilvl w:val="0"/>
          <w:numId w:val="1002"/>
        </w:numPr>
        <w:pStyle w:val="Compact"/>
      </w:pPr>
      <w:r>
        <w:t xml:space="preserve">Amharic: Native speaker</w:t>
      </w:r>
    </w:p>
    <w:p>
      <w:pPr>
        <w:numPr>
          <w:ilvl w:val="0"/>
          <w:numId w:val="1002"/>
        </w:numPr>
        <w:pStyle w:val="Compact"/>
      </w:pPr>
      <w:r>
        <w:t xml:space="preserve">Oromo: Conversational fluency</w:t>
      </w:r>
    </w:p>
    <w:bookmarkEnd w:id="29"/>
    <w:bookmarkStart w:id="30" w:name="community-engagement-volunteer-work"/>
    <w:p>
      <w:pPr>
        <w:pStyle w:val="Heading2"/>
      </w:pPr>
      <w:r>
        <w:t xml:space="preserve">Community Engagement &amp; Volunteer Work</w:t>
      </w:r>
    </w:p>
    <w:p>
      <w:pPr>
        <w:pStyle w:val="FirstParagraph"/>
      </w:pPr>
      <w:r>
        <w:rPr>
          <w:bCs/>
          <w:b/>
        </w:rPr>
        <w:t xml:space="preserve">Volunteer Physiotherapist, Addis Ababa Sports Club</w:t>
      </w:r>
      <w:r>
        <w:br/>
      </w:r>
      <w:r>
        <w:t xml:space="preserve">2017–Present</w:t>
      </w:r>
      <w:r>
        <w:br/>
      </w:r>
      <w:r>
        <w:t xml:space="preserve">- Provided free physiotherapy services to athletes and elderly community members.</w:t>
      </w:r>
      <w:r>
        <w:br/>
      </w:r>
      <w:r>
        <w:t xml:space="preserve">- Organized annual health fairs in collaboration with local schools and churches in Addis Ababa.</w:t>
      </w:r>
    </w:p>
    <w:p>
      <w:pPr>
        <w:pStyle w:val="BodyText"/>
      </w:pPr>
      <w:r>
        <w:rPr>
          <w:bCs/>
          <w:b/>
        </w:rPr>
        <w:t xml:space="preserve">Health Education Campaign, Bole District</w:t>
      </w:r>
      <w:r>
        <w:br/>
      </w:r>
      <w:r>
        <w:t xml:space="preserve">2019</w:t>
      </w:r>
      <w:r>
        <w:br/>
      </w:r>
      <w:r>
        <w:t xml:space="preserve">- Delivered workshops on posture correction, fall prevention, and workplace ergonomics to 300+ office workers in Addis Ababa.</w:t>
      </w:r>
    </w:p>
    <w:p>
      <w:pPr>
        <w:pStyle w:val="BodyText"/>
      </w:pPr>
      <w:r>
        <w:rPr>
          <w:bCs/>
          <w:b/>
        </w:rPr>
        <w:t xml:space="preserve">Disaster Response Volunteer, Ethiopian Red Crescent</w:t>
      </w:r>
      <w:r>
        <w:br/>
      </w:r>
      <w:r>
        <w:t xml:space="preserve">2020</w:t>
      </w:r>
      <w:r>
        <w:br/>
      </w:r>
      <w:r>
        <w:t xml:space="preserve">- Assisted in setting up temporary rehabilitation centers for flood victims in the Oromia region.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Ethiopian Physiotherapists Association (EPA)</w:t>
      </w:r>
      <w:r>
        <w:br/>
      </w:r>
      <w:r>
        <w:t xml:space="preserve">- African Physiotherapy Confederation (APC)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br/>
      </w:r>
      <w:r>
        <w:t xml:space="preserve">- Integration of traditional Ethiopian healing practices with modern physiotherapy</w:t>
      </w:r>
      <w:r>
        <w:br/>
      </w:r>
      <w:r>
        <w:t xml:space="preserve">- Effectiveness of community-based rehabilitation in rural Ethiopia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alemtadesse@physioethiopia.com</w:t>
      </w:r>
    </w:p>
    <w:bookmarkEnd w:id="31"/>
    <w:p>
      <w:pPr>
        <w:pStyle w:val="BodyText"/>
      </w:pPr>
      <w:r>
        <w:t xml:space="preserve">This resume is tailored for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position in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, emphasizing local expertise and community-focused care.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Ethiopia Addis Ababa</dc:title>
  <dc:creator/>
  <dc:language>en</dc:language>
  <cp:keywords/>
  <dcterms:created xsi:type="dcterms:W3CDTF">2026-07-21T04:11:34Z</dcterms:created>
  <dcterms:modified xsi:type="dcterms:W3CDTF">2026-07-21T04:11:34Z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