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Ghana</w:t>
      </w:r>
      <w:r>
        <w:t xml:space="preserve"> </w:t>
      </w:r>
      <w:r>
        <w:t xml:space="preserve">Accra</w:t>
      </w:r>
    </w:p>
    <w:bookmarkStart w:id="32" w:name="resume-physiotherapist-in-ghana-accra"/>
    <w:p>
      <w:pPr>
        <w:pStyle w:val="Heading1"/>
      </w:pPr>
      <w:r>
        <w:rPr>
          <w:bCs/>
          <w:b/>
        </w:rPr>
        <w:t xml:space="preserve">Resume: Physiotherapist in Ghana Accra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johnadu.physio@gmail.com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passionate Physiotherapist with over 8 years of experience in providing high-quality rehabilitation services in Ghana. Specializing in musculoskeletal, neurological, and sports physiotherapy, I have worked extensively in Accra’s healthcare sector to improve patient mobility and quality of life. My expertise includes clinical assessments, therapeutic interventions, and community health education. Committed to advancing physical therapy practices in Ghana Accra through innovation, collaboration, and patient-centered care.</w:t>
      </w:r>
    </w:p>
    <w:bookmarkEnd w:id="22"/>
    <w:bookmarkStart w:id="23" w:name="education"/>
    <w:p>
      <w:pPr>
        <w:pStyle w:val="Heading2"/>
      </w:pPr>
      <w:r>
        <w:t xml:space="preserve">Education</w:t>
      </w:r>
    </w:p>
    <w:p>
      <w:pPr>
        <w:pStyle w:val="FirstParagraph"/>
      </w:pPr>
      <w:r>
        <w:rPr>
          <w:bCs/>
          <w:b/>
        </w:rPr>
        <w:t xml:space="preserve">Bachelor of Science in Physiotherapy</w:t>
      </w:r>
      <w:r>
        <w:br/>
      </w:r>
      <w:r>
        <w:t xml:space="preserve">University of Ghana, Legon</w:t>
      </w:r>
      <w:r>
        <w:br/>
      </w:r>
      <w:r>
        <w:t xml:space="preserve">Graduated: 2014</w:t>
      </w:r>
      <w:r>
        <w:br/>
      </w:r>
      <w:r>
        <w:t xml:space="preserve">- Focused on anatomy, physiology, and therapeutic techniques.</w:t>
      </w:r>
      <w:r>
        <w:br/>
      </w:r>
      <w:r>
        <w:t xml:space="preserve">- Completed clinical rotations at Accra’s leading hospitals.</w:t>
      </w:r>
    </w:p>
    <w:p>
      <w:pPr>
        <w:pStyle w:val="BodyText"/>
      </w:pPr>
      <w:r>
        <w:rPr>
          <w:bCs/>
          <w:b/>
        </w:rPr>
        <w:t xml:space="preserve">Master of Science in Sports Physiotherapy</w:t>
      </w:r>
      <w:r>
        <w:br/>
      </w:r>
      <w:r>
        <w:t xml:space="preserve">Kwame Nkrumah University of Science and Technology (KNUST), Kumasi</w:t>
      </w:r>
      <w:r>
        <w:br/>
      </w:r>
      <w:r>
        <w:t xml:space="preserve">Graduated: 2018</w:t>
      </w:r>
      <w:r>
        <w:br/>
      </w:r>
      <w:r>
        <w:t xml:space="preserve">- Specialized in sports injury management and rehabilitation.</w:t>
      </w:r>
      <w:r>
        <w:br/>
      </w:r>
      <w:r>
        <w:t xml:space="preserve">- Conducted research on the impact of physiotherapy in Ghanaian athletes.</w:t>
      </w:r>
    </w:p>
    <w:bookmarkEnd w:id="23"/>
    <w:bookmarkStart w:id="24" w:name="work-experience"/>
    <w:p>
      <w:pPr>
        <w:pStyle w:val="Heading2"/>
      </w:pPr>
      <w:r>
        <w:t xml:space="preserve">Work Experience</w:t>
      </w:r>
    </w:p>
    <w:p>
      <w:pPr>
        <w:pStyle w:val="FirstParagraph"/>
      </w:pPr>
      <w:r>
        <w:rPr>
          <w:bCs/>
          <w:b/>
        </w:rPr>
        <w:t xml:space="preserve">Senior Physiotherapist</w:t>
      </w:r>
      <w:r>
        <w:br/>
      </w:r>
      <w:r>
        <w:t xml:space="preserve">Komfo Anokye Teaching Hospital, Kumasi (Ghana)</w:t>
      </w:r>
      <w:r>
        <w:br/>
      </w:r>
      <w:r>
        <w:t xml:space="preserve">2018–Present</w:t>
      </w:r>
      <w:r>
        <w:br/>
      </w:r>
      <w:r>
        <w:t xml:space="preserve">- Provided clinical supervision to junior physiotherapists and students.</w:t>
      </w:r>
      <w:r>
        <w:br/>
      </w:r>
      <w:r>
        <w:t xml:space="preserve">- Developed personalized rehabilitation programs for patients with neurological conditions.</w:t>
      </w:r>
      <w:r>
        <w:br/>
      </w:r>
      <w:r>
        <w:t xml:space="preserve">- Collaborated with multidisciplinary teams to improve patient outcomes in Accra’s healthcare system.</w:t>
      </w:r>
    </w:p>
    <w:p>
      <w:pPr>
        <w:pStyle w:val="BodyText"/>
      </w:pPr>
      <w:r>
        <w:rPr>
          <w:bCs/>
          <w:b/>
        </w:rPr>
        <w:t xml:space="preserve">Physiotherapist</w:t>
      </w:r>
      <w:r>
        <w:br/>
      </w:r>
      <w:r>
        <w:t xml:space="preserve">Ridge Hospital, Accra</w:t>
      </w:r>
      <w:r>
        <w:br/>
      </w:r>
      <w:r>
        <w:t xml:space="preserve">2014–2018</w:t>
      </w:r>
      <w:r>
        <w:br/>
      </w:r>
      <w:r>
        <w:t xml:space="preserve">- Assessed and treated patients with musculoskeletal injuries.</w:t>
      </w:r>
      <w:r>
        <w:br/>
      </w:r>
      <w:r>
        <w:t xml:space="preserve">- Organized community workshops on injury prevention in Ghana Accra.</w:t>
      </w:r>
      <w:r>
        <w:br/>
      </w:r>
      <w:r>
        <w:t xml:space="preserve">- Mentored undergraduate physiotherapy students during clinical placements.</w:t>
      </w:r>
    </w:p>
    <w:p>
      <w:pPr>
        <w:pStyle w:val="BodyText"/>
      </w:pPr>
      <w:r>
        <w:rPr>
          <w:bCs/>
          <w:b/>
        </w:rPr>
        <w:t xml:space="preserve">Freelance Physiotherapist</w:t>
      </w:r>
      <w:r>
        <w:br/>
      </w:r>
      <w:r>
        <w:t xml:space="preserve">Accra Private Clinics and Sports Facilities</w:t>
      </w:r>
      <w:r>
        <w:br/>
      </w:r>
      <w:r>
        <w:t xml:space="preserve">2014–Present</w:t>
      </w:r>
      <w:r>
        <w:br/>
      </w:r>
      <w:r>
        <w:t xml:space="preserve">- Offered outpatient care for chronic pain management and post-operative recovery.</w:t>
      </w:r>
      <w:r>
        <w:br/>
      </w:r>
      <w:r>
        <w:t xml:space="preserve">- Partnered with local gyms and sports clubs to enhance athlete performance in Ghana.</w:t>
      </w:r>
    </w:p>
    <w:bookmarkEnd w:id="24"/>
    <w:bookmarkStart w:id="25" w:name="skills"/>
    <w:p>
      <w:pPr>
        <w:pStyle w:val="Heading2"/>
      </w:pPr>
      <w:r>
        <w:t xml:space="preserve">Skills</w:t>
      </w:r>
    </w:p>
    <w:p>
      <w:pPr>
        <w:numPr>
          <w:ilvl w:val="0"/>
          <w:numId w:val="1001"/>
        </w:numPr>
        <w:pStyle w:val="Compact"/>
      </w:pPr>
      <w:r>
        <w:t xml:space="preserve">Expertise in manual therapy, electrotherapy, and hydrotherapy.</w:t>
      </w:r>
    </w:p>
    <w:p>
      <w:pPr>
        <w:numPr>
          <w:ilvl w:val="0"/>
          <w:numId w:val="1001"/>
        </w:numPr>
        <w:pStyle w:val="Compact"/>
      </w:pPr>
      <w:r>
        <w:t xml:space="preserve">Proficient in using advanced physiotherapy equipment and software (e.g., EMG, ultrasound).</w:t>
      </w:r>
    </w:p>
    <w:p>
      <w:pPr>
        <w:numPr>
          <w:ilvl w:val="0"/>
          <w:numId w:val="1001"/>
        </w:numPr>
        <w:pStyle w:val="Compact"/>
      </w:pPr>
      <w:r>
        <w:t xml:space="preserve">Strong communication skills to educate patients on self-management strategies in Ghana Accra.</w:t>
      </w:r>
    </w:p>
    <w:p>
      <w:pPr>
        <w:numPr>
          <w:ilvl w:val="0"/>
          <w:numId w:val="1001"/>
        </w:numPr>
        <w:pStyle w:val="Compact"/>
      </w:pPr>
      <w:r>
        <w:t xml:space="preserve">Cultural sensitivity and fluency in English, with basic knowledge of local languages like Twi and Ga.</w:t>
      </w:r>
    </w:p>
    <w:p>
      <w:pPr>
        <w:numPr>
          <w:ilvl w:val="0"/>
          <w:numId w:val="1001"/>
        </w:numPr>
        <w:pStyle w:val="Compact"/>
      </w:pPr>
      <w:r>
        <w:t xml:space="preserve">Leadership and teamwork abilities in multidisciplinary healthcare settings.</w:t>
      </w:r>
    </w:p>
    <w:bookmarkEnd w:id="25"/>
    <w:bookmarkStart w:id="26" w:name="certifications"/>
    <w:p>
      <w:pPr>
        <w:pStyle w:val="Heading2"/>
      </w:pPr>
      <w:r>
        <w:t xml:space="preserve">Certifications</w:t>
      </w:r>
    </w:p>
    <w:p>
      <w:pPr>
        <w:pStyle w:val="FirstParagraph"/>
      </w:pPr>
      <w:r>
        <w:rPr>
          <w:bCs/>
          <w:b/>
        </w:rPr>
        <w:t xml:space="preserve">Advanced Cardiac Life Support (ACLS)</w:t>
      </w:r>
      <w:r>
        <w:br/>
      </w:r>
      <w:r>
        <w:t xml:space="preserve">American Heart Association, 2020</w:t>
      </w:r>
      <w:r>
        <w:br/>
      </w:r>
      <w:r>
        <w:t xml:space="preserve">- Enhanced emergency care skills for critical patients in Accra.</w:t>
      </w:r>
    </w:p>
    <w:p>
      <w:pPr>
        <w:pStyle w:val="BodyText"/>
      </w:pPr>
      <w:r>
        <w:rPr>
          <w:bCs/>
          <w:b/>
        </w:rPr>
        <w:t xml:space="preserve">Manual Therapy Certification</w:t>
      </w:r>
      <w:r>
        <w:br/>
      </w:r>
      <w:r>
        <w:t xml:space="preserve">International Federation of Orthopaedic Manipulative Therapists (IFOMT), 2019</w:t>
      </w:r>
      <w:r>
        <w:br/>
      </w:r>
      <w:r>
        <w:t xml:space="preserve">- Specialized training in joint mobilization and manipulation techniques.</w:t>
      </w:r>
    </w:p>
    <w:p>
      <w:pPr>
        <w:pStyle w:val="BodyText"/>
      </w:pPr>
      <w:r>
        <w:rPr>
          <w:bCs/>
          <w:b/>
        </w:rPr>
        <w:t xml:space="preserve">Sports Physiotherapy Certification</w:t>
      </w:r>
      <w:r>
        <w:br/>
      </w:r>
      <w:r>
        <w:t xml:space="preserve">Ghana Sports Medicine Association, 2017</w:t>
      </w:r>
      <w:r>
        <w:br/>
      </w:r>
      <w:r>
        <w:t xml:space="preserve">- Focused on injury prevention and rehabilitation for athletes in Ghana.</w:t>
      </w:r>
    </w:p>
    <w:bookmarkEnd w:id="26"/>
    <w:bookmarkStart w:id="27" w:name="professional-affiliations"/>
    <w:p>
      <w:pPr>
        <w:pStyle w:val="Heading2"/>
      </w:pPr>
      <w:r>
        <w:t xml:space="preserve">Professional Affiliations</w:t>
      </w:r>
    </w:p>
    <w:p>
      <w:pPr>
        <w:numPr>
          <w:ilvl w:val="0"/>
          <w:numId w:val="1002"/>
        </w:numPr>
        <w:pStyle w:val="Compact"/>
      </w:pPr>
      <w:r>
        <w:rPr>
          <w:bCs/>
          <w:b/>
        </w:rPr>
        <w:t xml:space="preserve">Ghana Physiotherapists Association (GPA)</w:t>
      </w:r>
      <w:r>
        <w:t xml:space="preserve"> </w:t>
      </w:r>
      <w:r>
        <w:t xml:space="preserve">– Member since 2015</w:t>
      </w:r>
      <w:r>
        <w:br/>
      </w:r>
      <w:r>
        <w:t xml:space="preserve">- Participated in national conferences and advocacy for physiotherapy in Ghana.</w:t>
      </w:r>
    </w:p>
    <w:p>
      <w:pPr>
        <w:numPr>
          <w:ilvl w:val="0"/>
          <w:numId w:val="1002"/>
        </w:numPr>
        <w:pStyle w:val="Compact"/>
      </w:pPr>
      <w:r>
        <w:rPr>
          <w:bCs/>
          <w:b/>
        </w:rPr>
        <w:t xml:space="preserve">African Society of Physiotherapy (ASP)</w:t>
      </w:r>
      <w:r>
        <w:t xml:space="preserve"> </w:t>
      </w:r>
      <w:r>
        <w:t xml:space="preserve">– Member since 2018</w:t>
      </w:r>
      <w:r>
        <w:br/>
      </w:r>
      <w:r>
        <w:t xml:space="preserve">- Collaborated on regional research initiatives to improve healthcare access in Accra.</w:t>
      </w:r>
    </w:p>
    <w:p>
      <w:pPr>
        <w:numPr>
          <w:ilvl w:val="0"/>
          <w:numId w:val="1002"/>
        </w:numPr>
        <w:pStyle w:val="Compact"/>
      </w:pPr>
      <w:r>
        <w:rPr>
          <w:bCs/>
          <w:b/>
        </w:rPr>
        <w:t xml:space="preserve">World Confederation for Physical Therapy (WCPT)</w:t>
      </w:r>
      <w:r>
        <w:t xml:space="preserve"> </w:t>
      </w:r>
      <w:r>
        <w:t xml:space="preserve">– Member since 2019</w:t>
      </w:r>
      <w:r>
        <w:br/>
      </w:r>
      <w:r>
        <w:t xml:space="preserve">- Stayed updated on global trends in physiotherapy and patient care.</w:t>
      </w:r>
    </w:p>
    <w:bookmarkEnd w:id="27"/>
    <w:bookmarkStart w:id="28" w:name="community-involvement"/>
    <w:p>
      <w:pPr>
        <w:pStyle w:val="Heading2"/>
      </w:pPr>
      <w:r>
        <w:t xml:space="preserve">Community Involvement</w:t>
      </w:r>
    </w:p>
    <w:p>
      <w:pPr>
        <w:pStyle w:val="FirstParagraph"/>
      </w:pPr>
      <w:r>
        <w:rPr>
          <w:bCs/>
          <w:b/>
        </w:rPr>
        <w:t xml:space="preserve">Volunteer Physiotherapist</w:t>
      </w:r>
      <w:r>
        <w:br/>
      </w:r>
      <w:r>
        <w:t xml:space="preserve">Accra Health Outreach Program, 2016–Present</w:t>
      </w:r>
      <w:r>
        <w:br/>
      </w:r>
      <w:r>
        <w:t xml:space="preserve">- Provided free physiotherapy services to underserved communities in Accra.</w:t>
      </w:r>
      <w:r>
        <w:br/>
      </w:r>
      <w:r>
        <w:t xml:space="preserve">- Educated local populations on preventive care and posture correction.</w:t>
      </w:r>
    </w:p>
    <w:p>
      <w:pPr>
        <w:pStyle w:val="BodyText"/>
      </w:pPr>
      <w:r>
        <w:rPr>
          <w:bCs/>
          <w:b/>
        </w:rPr>
        <w:t xml:space="preserve">Speaker at Ghana Health Conference</w:t>
      </w:r>
      <w:r>
        <w:br/>
      </w:r>
      <w:r>
        <w:t xml:space="preserve">Accra, 2021</w:t>
      </w:r>
      <w:r>
        <w:br/>
      </w:r>
      <w:r>
        <w:t xml:space="preserve">- Presented on the role of physiotherapy in managing diabetes-related complications.</w:t>
      </w:r>
      <w:r>
        <w:br/>
      </w:r>
      <w:r>
        <w:t xml:space="preserve">- Highlighted the importance of integrating physiotherapy into Ghana’s national healthcare policy.</w:t>
      </w:r>
    </w:p>
    <w:bookmarkEnd w:id="28"/>
    <w:bookmarkStart w:id="29" w:name="awards-and-recognition"/>
    <w:p>
      <w:pPr>
        <w:pStyle w:val="Heading2"/>
      </w:pPr>
      <w:r>
        <w:t xml:space="preserve">Awards and Recognition</w:t>
      </w:r>
    </w:p>
    <w:p>
      <w:pPr>
        <w:pStyle w:val="FirstParagraph"/>
      </w:pPr>
      <w:r>
        <w:rPr>
          <w:bCs/>
          <w:b/>
        </w:rPr>
        <w:t xml:space="preserve">Top Physiotherapist in Accra (2020)</w:t>
      </w:r>
      <w:r>
        <w:br/>
      </w:r>
      <w:r>
        <w:t xml:space="preserve">Ghana Health Excellence Awards</w:t>
      </w:r>
      <w:r>
        <w:br/>
      </w:r>
      <w:r>
        <w:t xml:space="preserve">- Recognized for outstanding contributions to patient care and community health.</w:t>
      </w:r>
    </w:p>
    <w:p>
      <w:pPr>
        <w:pStyle w:val="BodyText"/>
      </w:pPr>
      <w:r>
        <w:rPr>
          <w:bCs/>
          <w:b/>
        </w:rPr>
        <w:t xml:space="preserve">Outstanding Research Contribution (2019)</w:t>
      </w:r>
      <w:r>
        <w:br/>
      </w:r>
      <w:r>
        <w:t xml:space="preserve">KNUST School of Medicine and Dentistry</w:t>
      </w:r>
      <w:r>
        <w:br/>
      </w:r>
      <w:r>
        <w:t xml:space="preserve">- Published research on the efficacy of physiotherapy in treating musculoskeletal disorders in Ghana.</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Twi (basic)</w:t>
      </w:r>
    </w:p>
    <w:p>
      <w:pPr>
        <w:numPr>
          <w:ilvl w:val="0"/>
          <w:numId w:val="1003"/>
        </w:numPr>
        <w:pStyle w:val="Compact"/>
      </w:pPr>
      <w:r>
        <w:t xml:space="preserve">Ga (basic)</w:t>
      </w:r>
    </w:p>
    <w:bookmarkEnd w:id="30"/>
    <w:bookmarkStart w:id="31" w:name="references"/>
    <w:p>
      <w:pPr>
        <w:pStyle w:val="Heading2"/>
      </w:pPr>
      <w:r>
        <w:t xml:space="preserve">References</w:t>
      </w:r>
    </w:p>
    <w:p>
      <w:pPr>
        <w:pStyle w:val="FirstParagraph"/>
      </w:pPr>
      <w:r>
        <w:t xml:space="preserve">Available upon request. Contact: johnadu.physio@gmail.com</w:t>
      </w:r>
    </w:p>
    <w:bookmarkEnd w:id="31"/>
    <w:p>
      <w:pPr>
        <w:pStyle w:val="BodyText"/>
      </w:pPr>
      <w:r>
        <w:rPr>
          <w:bCs/>
          <w:b/>
        </w:rPr>
        <w:t xml:space="preserve">Disclaimer:</w:t>
      </w:r>
      <w:r>
        <w:t xml:space="preserve"> </w:t>
      </w:r>
      <w:r>
        <w:t xml:space="preserve">This resume is tailored for Physiotherapist roles in Ghana Accra and highlights relevant experience, skills, and qualifications aligned with local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Ghana Accra</dc:title>
  <dc:creator/>
  <dc:language>en</dc:language>
  <cp:keywords/>
  <dcterms:created xsi:type="dcterms:W3CDTF">2025-12-11T18:20:33Z</dcterms:created>
  <dcterms:modified xsi:type="dcterms:W3CDTF">2025-12-11T18:20:33Z</dcterms:modified>
</cp:coreProperties>
</file>

<file path=docProps/custom.xml><?xml version="1.0" encoding="utf-8"?>
<Properties xmlns="http://schemas.openxmlformats.org/officeDocument/2006/custom-properties" xmlns:vt="http://schemas.openxmlformats.org/officeDocument/2006/docPropsVTypes"/>
</file>