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India</w:t>
      </w:r>
      <w:r>
        <w:t xml:space="preserve"> </w:t>
      </w:r>
      <w:r>
        <w:t xml:space="preserve">Mumbai</w:t>
      </w:r>
    </w:p>
    <w:bookmarkStart w:id="33" w:name="resume"/>
    <w:p>
      <w:pPr>
        <w:pStyle w:val="Heading1"/>
      </w:pPr>
      <w:r>
        <w:t xml:space="preserve">Resume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+91 9876543210 | [your.email@example.com]</w:t>
      </w:r>
      <w:r>
        <w:br/>
      </w:r>
      <w:r>
        <w:rPr>
          <w:bCs/>
          <w:b/>
        </w:rPr>
        <w:t xml:space="preserve">Address:</w:t>
      </w:r>
      <w:r>
        <w:t xml:space="preserve"> </w:t>
      </w:r>
      <w:r>
        <w:t xml:space="preserve">Mumbai, India</w:t>
      </w:r>
      <w:r>
        <w:br/>
      </w:r>
      <w:r>
        <w:rPr>
          <w:bCs/>
          <w:b/>
        </w:rPr>
        <w:t xml:space="preserve">LinkedIn:</w:t>
      </w:r>
      <w:r>
        <w:t xml:space="preserve"> </w:t>
      </w:r>
      <w:r>
        <w:t xml:space="preserve">linkedin.com/in/yourprofile |</w:t>
      </w:r>
      <w:r>
        <w:t xml:space="preserve"> </w:t>
      </w:r>
      <w:r>
        <w:rPr>
          <w:bCs/>
          <w:b/>
        </w:rPr>
        <w:t xml:space="preserve">Portfolio:</w:t>
      </w:r>
      <w:r>
        <w:t xml:space="preserve"> </w:t>
      </w:r>
      <w:r>
        <w:t xml:space="preserve">www.yourportfolio.com</w:t>
      </w:r>
    </w:p>
    <w:bookmarkStart w:id="20" w:name="career-objective"/>
    <w:p>
      <w:pPr>
        <w:pStyle w:val="Heading2"/>
      </w:pPr>
      <w:r>
        <w:t xml:space="preserve">Career Objective</w:t>
      </w:r>
    </w:p>
    <w:p>
      <w:pPr>
        <w:pStyle w:val="FirstParagraph"/>
      </w:pPr>
      <w:r>
        <w:t xml:space="preserve">Dedicated and compassionate Physiotherapist with over 7 years of experience in India Mumbai, specializing in musculoskeletal rehabilitation, sports injury recovery, and neurological therapy. Passionate about delivering personalized care to patients across diverse age groups. Committed to advancing healthcare standards in India Mumbai through innovative treatment approaches and community outreach programs.</w:t>
      </w:r>
    </w:p>
    <w:bookmarkEnd w:id="20"/>
    <w:bookmarkStart w:id="23" w:name="professional-experience"/>
    <w:p>
      <w:pPr>
        <w:pStyle w:val="Heading2"/>
      </w:pPr>
      <w:r>
        <w:t xml:space="preserve">Professional Experience</w:t>
      </w:r>
    </w:p>
    <w:bookmarkStart w:id="21" w:name="physiotherapist"/>
    <w:p>
      <w:pPr>
        <w:pStyle w:val="Heading3"/>
      </w:pPr>
      <w:r>
        <w:t xml:space="preserve">Physiotherapist</w:t>
      </w:r>
    </w:p>
    <w:p>
      <w:pPr>
        <w:pStyle w:val="FirstParagraph"/>
      </w:pPr>
      <w:r>
        <w:rPr>
          <w:bCs/>
          <w:b/>
        </w:rPr>
        <w:t xml:space="preserve">Mumbai OrthoCare Clinics</w:t>
      </w:r>
      <w:r>
        <w:br/>
      </w:r>
      <w:r>
        <w:t xml:space="preserve">Mumbai, India | Jan 2019 – Present</w:t>
      </w:r>
      <w:r>
        <w:br/>
      </w:r>
      <w:r>
        <w:t xml:space="preserve">- Provide comprehensive physiotherapy services to patients with injuries, chronic pain, and post-surgical rehabilitation needs.</w:t>
      </w:r>
      <w:r>
        <w:br/>
      </w:r>
      <w:r>
        <w:t xml:space="preserve">- Develop individualized treatment plans using manual therapy, therapeutic exercises, and electrotherapy techniques tailored to patient requirements.</w:t>
      </w:r>
      <w:r>
        <w:br/>
      </w:r>
      <w:r>
        <w:t xml:space="preserve">- Collaborate with orthopedic surgeons and neurologists in India Mumbai to ensure holistic care for patients undergoing complex treatments.</w:t>
      </w:r>
      <w:r>
        <w:br/>
      </w:r>
      <w:r>
        <w:t xml:space="preserve">- Conduct regular assessments to monitor patient progress and adjust rehabilitation strategies accordingly.</w:t>
      </w:r>
      <w:r>
        <w:br/>
      </w:r>
      <w:r>
        <w:t xml:space="preserve">- Educate patients on injury prevention, posture correction, and lifestyle modifications to promote long-term wellness in India Mumbai.</w:t>
      </w:r>
      <w:r>
        <w:br/>
      </w:r>
      <w:r>
        <w:t xml:space="preserve">- Mentor junior physiotherapists and organize workshops on emerging trends in physiotherapy for professionals in India Mumbai.</w:t>
      </w:r>
    </w:p>
    <w:bookmarkEnd w:id="21"/>
    <w:bookmarkStart w:id="22" w:name="physiotherapist-intern"/>
    <w:p>
      <w:pPr>
        <w:pStyle w:val="Heading3"/>
      </w:pPr>
      <w:r>
        <w:t xml:space="preserve">Physiotherapist Intern</w:t>
      </w:r>
    </w:p>
    <w:p>
      <w:pPr>
        <w:pStyle w:val="FirstParagraph"/>
      </w:pPr>
      <w:r>
        <w:rPr>
          <w:bCs/>
          <w:b/>
        </w:rPr>
        <w:t xml:space="preserve">Spectra Health &amp; Wellness Pvt. Ltd.</w:t>
      </w:r>
      <w:r>
        <w:br/>
      </w:r>
      <w:r>
        <w:t xml:space="preserve">Mumbai, India | Jun 2017 – Dec 2018</w:t>
      </w:r>
      <w:r>
        <w:br/>
      </w:r>
      <w:r>
        <w:t xml:space="preserve">- Assisted in patient evaluations and administered therapeutic interventions under the supervision of senior physiotherapists.</w:t>
      </w:r>
      <w:r>
        <w:br/>
      </w:r>
      <w:r>
        <w:t xml:space="preserve">- Participated in community health camps across Mumbai to raise awareness about musculoskeletal health and early intervention.</w:t>
      </w:r>
      <w:r>
        <w:br/>
      </w:r>
      <w:r>
        <w:t xml:space="preserve">- Maintained detailed patient records and ensured compliance with clinical protocols aligned with Indian physiotherapy standards.</w:t>
      </w:r>
      <w:r>
        <w:br/>
      </w:r>
      <w:r>
        <w:t xml:space="preserve">- Gained hands-on experience in managing cases related to sports injuries, post-partum rehabilitation, and geriatric care in India Mumbai.</w:t>
      </w:r>
    </w:p>
    <w:bookmarkEnd w:id="22"/>
    <w:bookmarkEnd w:id="23"/>
    <w:bookmarkStart w:id="26" w:name="education"/>
    <w:p>
      <w:pPr>
        <w:pStyle w:val="Heading2"/>
      </w:pPr>
      <w:r>
        <w:t xml:space="preserve">Education</w:t>
      </w:r>
    </w:p>
    <w:bookmarkStart w:id="24" w:name="bachelor-of-physiotherapy-bpt"/>
    <w:p>
      <w:pPr>
        <w:pStyle w:val="Heading3"/>
      </w:pPr>
      <w:r>
        <w:t xml:space="preserve">Bachelor of Physiotherapy (BPT)</w:t>
      </w:r>
    </w:p>
    <w:p>
      <w:pPr>
        <w:pStyle w:val="FirstParagraph"/>
      </w:pPr>
      <w:r>
        <w:rPr>
          <w:bCs/>
          <w:b/>
        </w:rPr>
        <w:t xml:space="preserve">University of Mumbai</w:t>
      </w:r>
      <w:r>
        <w:br/>
      </w:r>
      <w:r>
        <w:t xml:space="preserve">Mumbai, India | 2014 – 2017</w:t>
      </w:r>
      <w:r>
        <w:br/>
      </w:r>
      <w:r>
        <w:t xml:space="preserve">- Graduated with honors, focusing on clinical practice, anatomy, and kinesiology.</w:t>
      </w:r>
      <w:r>
        <w:br/>
      </w:r>
      <w:r>
        <w:t xml:space="preserve">- Completed a 6-month internship at a leading hospital in India Mumbai, gaining exposure to acute care settings.</w:t>
      </w:r>
    </w:p>
    <w:bookmarkEnd w:id="24"/>
    <w:bookmarkStart w:id="25" w:name="master-of-physiotherapy-mpt"/>
    <w:p>
      <w:pPr>
        <w:pStyle w:val="Heading3"/>
      </w:pPr>
      <w:r>
        <w:t xml:space="preserve">Master of Physiotherapy (MPT)</w:t>
      </w:r>
    </w:p>
    <w:p>
      <w:pPr>
        <w:pStyle w:val="FirstParagraph"/>
      </w:pPr>
      <w:r>
        <w:rPr>
          <w:bCs/>
          <w:b/>
        </w:rPr>
        <w:t xml:space="preserve">Manipal University</w:t>
      </w:r>
      <w:r>
        <w:br/>
      </w:r>
      <w:r>
        <w:t xml:space="preserve">Manipal, India | 2017 – 2019</w:t>
      </w:r>
      <w:r>
        <w:br/>
      </w:r>
      <w:r>
        <w:t xml:space="preserve">- Specialized in Musculoskeletal Physiotherapy, with a focus on advanced diagnostic techniques and evidence-based practices.</w:t>
      </w:r>
      <w:r>
        <w:br/>
      </w:r>
      <w:r>
        <w:t xml:space="preserve">- Published a research paper on "Efficacy of Manual Therapy in Lower Back Pain Management" in an Indian journal.</w:t>
      </w:r>
    </w:p>
    <w:bookmarkEnd w:id="25"/>
    <w:bookmarkEnd w:id="26"/>
    <w:bookmarkStart w:id="27" w:name="certifications"/>
    <w:p>
      <w:pPr>
        <w:pStyle w:val="Heading2"/>
      </w:pPr>
      <w:r>
        <w:t xml:space="preserve">Certifications</w:t>
      </w:r>
    </w:p>
    <w:p>
      <w:pPr>
        <w:numPr>
          <w:ilvl w:val="0"/>
          <w:numId w:val="1001"/>
        </w:numPr>
        <w:pStyle w:val="Compact"/>
      </w:pPr>
      <w:r>
        <w:rPr>
          <w:bCs/>
          <w:b/>
        </w:rPr>
        <w:t xml:space="preserve">Indian Association of Physiotherapists (IAP) Certification</w:t>
      </w:r>
      <w:r>
        <w:t xml:space="preserve"> </w:t>
      </w:r>
      <w:r>
        <w:t xml:space="preserve">– 2018</w:t>
      </w:r>
    </w:p>
    <w:p>
      <w:pPr>
        <w:numPr>
          <w:ilvl w:val="0"/>
          <w:numId w:val="1001"/>
        </w:numPr>
        <w:pStyle w:val="Compact"/>
      </w:pPr>
      <w:r>
        <w:rPr>
          <w:bCs/>
          <w:b/>
        </w:rPr>
        <w:t xml:space="preserve">Advanced Manual Therapy Course (AMTC)</w:t>
      </w:r>
      <w:r>
        <w:t xml:space="preserve"> </w:t>
      </w:r>
      <w:r>
        <w:t xml:space="preserve">– 2019, Mumbai</w:t>
      </w:r>
    </w:p>
    <w:p>
      <w:pPr>
        <w:numPr>
          <w:ilvl w:val="0"/>
          <w:numId w:val="1001"/>
        </w:numPr>
        <w:pStyle w:val="Compact"/>
      </w:pPr>
      <w:r>
        <w:rPr>
          <w:bCs/>
          <w:b/>
        </w:rPr>
        <w:t xml:space="preserve">Sports Physiotherapy Certification</w:t>
      </w:r>
      <w:r>
        <w:t xml:space="preserve"> </w:t>
      </w:r>
      <w:r>
        <w:t xml:space="preserve">– 2020, India Mumbai Sports Council</w:t>
      </w:r>
    </w:p>
    <w:p>
      <w:pPr>
        <w:numPr>
          <w:ilvl w:val="0"/>
          <w:numId w:val="1001"/>
        </w:numPr>
        <w:pStyle w:val="Compact"/>
      </w:pPr>
      <w:r>
        <w:rPr>
          <w:bCs/>
          <w:b/>
        </w:rPr>
        <w:t xml:space="preserve">CPR and First Aid Certification</w:t>
      </w:r>
      <w:r>
        <w:t xml:space="preserve"> </w:t>
      </w:r>
      <w:r>
        <w:t xml:space="preserve">– 2017, Red Cross India</w:t>
      </w:r>
    </w:p>
    <w:bookmarkEnd w:id="27"/>
    <w:bookmarkStart w:id="28" w:name="skills"/>
    <w:p>
      <w:pPr>
        <w:pStyle w:val="Heading2"/>
      </w:pPr>
      <w:r>
        <w:t xml:space="preserve">Skills</w:t>
      </w:r>
    </w:p>
    <w:p>
      <w:pPr>
        <w:numPr>
          <w:ilvl w:val="0"/>
          <w:numId w:val="1002"/>
        </w:numPr>
        <w:pStyle w:val="Compact"/>
      </w:pPr>
      <w:r>
        <w:rPr>
          <w:bCs/>
          <w:b/>
        </w:rPr>
        <w:t xml:space="preserve">Clinical Expertise:</w:t>
      </w:r>
      <w:r>
        <w:t xml:space="preserve"> </w:t>
      </w:r>
      <w:r>
        <w:t xml:space="preserve">Musculoskeletal rehabilitation, neurological physiotherapy, sports injury management.</w:t>
      </w:r>
    </w:p>
    <w:p>
      <w:pPr>
        <w:numPr>
          <w:ilvl w:val="0"/>
          <w:numId w:val="1002"/>
        </w:numPr>
        <w:pStyle w:val="Compact"/>
      </w:pPr>
      <w:r>
        <w:rPr>
          <w:bCs/>
          <w:b/>
        </w:rPr>
        <w:t xml:space="preserve">Therapeutic Techniques:</w:t>
      </w:r>
      <w:r>
        <w:t xml:space="preserve"> </w:t>
      </w:r>
      <w:r>
        <w:t xml:space="preserve">Electrotherapy, hydrotherapy, dry needling, and soft tissue mobilization.</w:t>
      </w:r>
    </w:p>
    <w:p>
      <w:pPr>
        <w:numPr>
          <w:ilvl w:val="0"/>
          <w:numId w:val="1002"/>
        </w:numPr>
        <w:pStyle w:val="Compact"/>
      </w:pPr>
      <w:r>
        <w:rPr>
          <w:bCs/>
          <w:b/>
        </w:rPr>
        <w:t xml:space="preserve">Diagnostic Skills:</w:t>
      </w:r>
      <w:r>
        <w:t xml:space="preserve"> </w:t>
      </w:r>
      <w:r>
        <w:t xml:space="preserve">Proficient in using tools like EMG and ultrasound for patient assessments.</w:t>
      </w:r>
    </w:p>
    <w:p>
      <w:pPr>
        <w:numPr>
          <w:ilvl w:val="0"/>
          <w:numId w:val="1002"/>
        </w:numPr>
        <w:pStyle w:val="Compact"/>
      </w:pPr>
      <w:r>
        <w:rPr>
          <w:bCs/>
          <w:b/>
        </w:rPr>
        <w:t xml:space="preserve">Languages:</w:t>
      </w:r>
      <w:r>
        <w:t xml:space="preserve"> </w:t>
      </w:r>
      <w:r>
        <w:t xml:space="preserve">English (fluent), Hindi (proficient), Marathi (intermediate).</w:t>
      </w:r>
    </w:p>
    <w:p>
      <w:pPr>
        <w:numPr>
          <w:ilvl w:val="0"/>
          <w:numId w:val="1002"/>
        </w:numPr>
        <w:pStyle w:val="Compact"/>
      </w:pPr>
      <w:r>
        <w:rPr>
          <w:bCs/>
          <w:b/>
        </w:rPr>
        <w:t xml:space="preserve">Software:</w:t>
      </w:r>
      <w:r>
        <w:t xml:space="preserve"> </w:t>
      </w:r>
      <w:r>
        <w:t xml:space="preserve">Microsoft Office, EHR systems, and physiotherapy-specific digital tools.</w:t>
      </w:r>
    </w:p>
    <w:bookmarkEnd w:id="28"/>
    <w:bookmarkStart w:id="29" w:name="awards-and-recognitions"/>
    <w:p>
      <w:pPr>
        <w:pStyle w:val="Heading2"/>
      </w:pPr>
      <w:r>
        <w:t xml:space="preserve">Awards and Recognitions</w:t>
      </w:r>
    </w:p>
    <w:p>
      <w:pPr>
        <w:pStyle w:val="FirstParagraph"/>
      </w:pPr>
      <w:r>
        <w:t xml:space="preserve">- "Top Performer in Patient Satisfaction" – Mumbai OrthoCare Clinics (2021)</w:t>
      </w:r>
      <w:r>
        <w:br/>
      </w:r>
      <w:r>
        <w:t xml:space="preserve">- "Outstanding Contribution to Community Health" – India Mumbai Physiotherapy Association (2020)</w:t>
      </w:r>
      <w:r>
        <w:br/>
      </w:r>
      <w:r>
        <w:t xml:space="preserve">- Shortlisted for the "Young Physiotherapist of the Year Award" by IAP (2019).</w:t>
      </w:r>
    </w:p>
    <w:bookmarkEnd w:id="29"/>
    <w:bookmarkStart w:id="30" w:name="professional-development"/>
    <w:p>
      <w:pPr>
        <w:pStyle w:val="Heading2"/>
      </w:pPr>
      <w:r>
        <w:t xml:space="preserve">Professional Development</w:t>
      </w:r>
    </w:p>
    <w:p>
      <w:pPr>
        <w:numPr>
          <w:ilvl w:val="0"/>
          <w:numId w:val="1003"/>
        </w:numPr>
        <w:pStyle w:val="Compact"/>
      </w:pPr>
      <w:r>
        <w:t xml:space="preserve">Attended the "Global Conference on Physiotherapy in India" (2023) in Mumbai, focusing on AI-driven rehabilitation tools.</w:t>
      </w:r>
    </w:p>
    <w:p>
      <w:pPr>
        <w:numPr>
          <w:ilvl w:val="0"/>
          <w:numId w:val="1003"/>
        </w:numPr>
        <w:pStyle w:val="Compact"/>
      </w:pPr>
      <w:r>
        <w:t xml:space="preserve">Completed a workshop on "Pain Management Strategies for Chronic Conditions" by the Indian Pain Society (2022).</w:t>
      </w:r>
    </w:p>
    <w:p>
      <w:pPr>
        <w:numPr>
          <w:ilvl w:val="0"/>
          <w:numId w:val="1003"/>
        </w:numPr>
        <w:pStyle w:val="Compact"/>
      </w:pPr>
      <w:r>
        <w:t xml:space="preserve">Participated in a webinar series by the Asia-Pacific Physiotherapy Association on tele-rehabilitation techniques (2021).</w:t>
      </w:r>
    </w:p>
    <w:bookmarkEnd w:id="30"/>
    <w:bookmarkStart w:id="31" w:name="volunteer-work"/>
    <w:p>
      <w:pPr>
        <w:pStyle w:val="Heading2"/>
      </w:pPr>
      <w:r>
        <w:t xml:space="preserve">Volunteer Work</w:t>
      </w:r>
    </w:p>
    <w:p>
      <w:pPr>
        <w:pStyle w:val="FirstParagraph"/>
      </w:pPr>
      <w:r>
        <w:rPr>
          <w:bCs/>
          <w:b/>
        </w:rPr>
        <w:t xml:space="preserve">Mumbai Free Health Camps</w:t>
      </w:r>
      <w:r>
        <w:br/>
      </w:r>
      <w:r>
        <w:t xml:space="preserve">Mumbai, India | 2019 – Present</w:t>
      </w:r>
      <w:r>
        <w:br/>
      </w:r>
      <w:r>
        <w:t xml:space="preserve">- Volunteered at monthly health camps in underserved areas of Mumbai, providing free physiotherapy sessions to elderly and low-income patients.</w:t>
      </w:r>
      <w:r>
        <w:br/>
      </w:r>
      <w:r>
        <w:t xml:space="preserve">- Collaborated with NGOs to create awareness about musculoskeletal disorders and preventive care in India Mumbai.</w:t>
      </w:r>
    </w:p>
    <w:bookmarkEnd w:id="31"/>
    <w:bookmarkStart w:id="32" w:name="additional-information"/>
    <w:p>
      <w:pPr>
        <w:pStyle w:val="Heading2"/>
      </w:pPr>
      <w:r>
        <w:t xml:space="preserve">Additional Information</w:t>
      </w:r>
    </w:p>
    <w:p>
      <w:pPr>
        <w:pStyle w:val="FirstParagraph"/>
      </w:pPr>
      <w:r>
        <w:rPr>
          <w:bCs/>
          <w:b/>
        </w:rPr>
        <w:t xml:space="preserve">Professional Memberships:</w:t>
      </w:r>
      <w:r>
        <w:t xml:space="preserve"> </w:t>
      </w:r>
      <w:r>
        <w:t xml:space="preserve">Indian Association of Physiotherapists (IAP), Sports Medicine Society of India.</w:t>
      </w:r>
      <w:r>
        <w:br/>
      </w:r>
      <w:r>
        <w:rPr>
          <w:bCs/>
          <w:b/>
        </w:rPr>
        <w:t xml:space="preserve">Clinical Affiliations:</w:t>
      </w:r>
      <w:r>
        <w:t xml:space="preserve"> </w:t>
      </w:r>
      <w:r>
        <w:t xml:space="preserve">Mumbai OrthoCare Clinics, Spectra Health &amp; Wellness Pvt. Ltd.</w:t>
      </w:r>
      <w:r>
        <w:br/>
      </w:r>
      <w:r>
        <w:rPr>
          <w:bCs/>
          <w:b/>
        </w:rPr>
        <w:t xml:space="preserve">Hobbies:</w:t>
      </w:r>
      <w:r>
        <w:t xml:space="preserve"> </w:t>
      </w:r>
      <w:r>
        <w:t xml:space="preserve">Yoga, reading medical journals, and participating in physiotherapy forums in India Mumbai.</w:t>
      </w:r>
    </w:p>
    <w:p>
      <w:pPr>
        <w:pStyle w:val="BodyText"/>
      </w:pPr>
      <w:r>
        <w:rPr>
          <w:iCs/>
          <w:i/>
        </w:rPr>
        <w:t xml:space="preserve">This resume is tailored for a Physiotherapist in India Mumbai, reflecting expertise and dedication to healthcare delivery in the region. The content emphasizes clinical skills, community engagement, and adherence to Indian physiotherapy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India Mumbai</dc:title>
  <dc:creator/>
  <cp:keywords/>
  <dcterms:created xsi:type="dcterms:W3CDTF">2026-07-21T06:43:06Z</dcterms:created>
  <dcterms:modified xsi:type="dcterms:W3CDTF">2026-07-21T06:43:06Z</dcterms:modified>
</cp:coreProperties>
</file>

<file path=docProps/custom.xml><?xml version="1.0" encoding="utf-8"?>
<Properties xmlns="http://schemas.openxmlformats.org/officeDocument/2006/custom-properties" xmlns:vt="http://schemas.openxmlformats.org/officeDocument/2006/docPropsVTypes"/>
</file>