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of-dr.-your-full-name"/>
    <w:p>
      <w:pPr>
        <w:pStyle w:val="Heading1"/>
      </w:pPr>
      <w:r>
        <w:t xml:space="preserve">Resume of Dr. [Your Full Name]</w:t>
      </w:r>
    </w:p>
    <w:p>
      <w:pPr>
        <w:pStyle w:val="FirstParagraph"/>
      </w:pPr>
      <w:r>
        <w:rPr>
          <w:bCs/>
          <w:b/>
        </w:rPr>
        <w:t xml:space="preserve">Physiotherapist | Iran Tehran | Expert in Rehabilitation and Patient-Centered Care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15, Vali Asr Street, Tehran, Iran</w:t>
      </w:r>
      <w:r>
        <w:br/>
      </w:r>
      <w:r>
        <w:rPr>
          <w:bCs/>
          <w:b/>
        </w:rPr>
        <w:t xml:space="preserve">Phone:</w:t>
      </w:r>
      <w:r>
        <w:t xml:space="preserve"> </w:t>
      </w:r>
      <w:r>
        <w:t xml:space="preserve">+98 912 345 6789</w:t>
      </w:r>
      <w:r>
        <w:br/>
      </w:r>
      <w:r>
        <w:rPr>
          <w:bCs/>
          <w:b/>
        </w:rPr>
        <w:t xml:space="preserve">Email:</w:t>
      </w:r>
      <w:r>
        <w:t xml:space="preserve"> </w:t>
      </w:r>
      <w:r>
        <w:t xml:space="preserve">dr.yourname@example.com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highly skilled and certified Physiotherapist with over [X years] of experience providing comprehensive rehabilitation services in Iran, specifically in Tehran. As a dedicated healthcare professional, I specialize in diagnosing and treating musculoskeletal, neurological, and sports-related injuries to enhance patients' mobility, reduce pain, and improve their quality of life. My career has been rooted in the dynamic healthcare environment of Tehran, where I have worked with diverse patient populations across private clinics, hospitals, and rehabilitation centers. A strong advocate for holistic care, I combine evidence-based practices with a patient-centered approach to deliver effective physiotherapy solutions tailored to the cultural and medical needs of Iran. My goal is to contribute to the advancement of physiotherapy in Tehran while maintaining the highest standards of professionalism and ethical practice.</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Shahid Beheshti University of Medical Sciences, Tehran, Iran</w:t>
      </w:r>
      <w:r>
        <w:br/>
      </w:r>
      <w:r>
        <w:t xml:space="preserve">Graduated: [Year]</w:t>
      </w:r>
    </w:p>
    <w:p>
      <w:pPr>
        <w:pStyle w:val="BodyText"/>
      </w:pPr>
      <w:r>
        <w:rPr>
          <w:bCs/>
          <w:b/>
        </w:rPr>
        <w:t xml:space="preserve">Master of Science in Rehabilitation Sciences</w:t>
      </w:r>
      <w:r>
        <w:br/>
      </w:r>
      <w:r>
        <w:t xml:space="preserve">Tarbiat Modares University, Tehran, Iran</w:t>
      </w:r>
      <w:r>
        <w:br/>
      </w:r>
      <w:r>
        <w:t xml:space="preserve">Graduated: [Year]</w:t>
      </w:r>
    </w:p>
    <w:p>
      <w:pPr>
        <w:pStyle w:val="BodyText"/>
      </w:pPr>
      <w:r>
        <w:rPr>
          <w:bCs/>
          <w:b/>
        </w:rPr>
        <w:t xml:space="preserve">PhD in Physiotherapy (if applicable)</w:t>
      </w:r>
      <w:r>
        <w:br/>
      </w:r>
      <w:r>
        <w:t xml:space="preserve">[University Name], Tehran, Iran</w:t>
      </w:r>
      <w:r>
        <w:br/>
      </w:r>
      <w:r>
        <w:t xml:space="preserve">Graduated: [Year]</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Tehran Rehabilitation Center</w:t>
      </w:r>
      <w:r>
        <w:t xml:space="preserve">, Tehran, Iran</w:t>
      </w:r>
      <w:r>
        <w:br/>
      </w:r>
      <w:r>
        <w:t xml:space="preserve">[Start Date] – Present</w:t>
      </w:r>
      <w:r>
        <w:br/>
      </w:r>
      <w:r>
        <w:t xml:space="preserve">- Provide individualized physiotherapy assessments and treatment plans for patients with chronic pain, post-surgical recovery, and neurological conditions.</w:t>
      </w:r>
      <w:r>
        <w:br/>
      </w:r>
      <w:r>
        <w:t xml:space="preserve">- Collaborate with orthopedic surgeons and neurologists to develop multidisciplinary care strategies for complex cases in Iran Tehran.</w:t>
      </w:r>
      <w:r>
        <w:br/>
      </w:r>
      <w:r>
        <w:t xml:space="preserve">- Lead workshops on physiotherapy techniques for community health centers in Tehran, emphasizing prevention of musculoskeletal disorders.</w:t>
      </w:r>
      <w:r>
        <w:br/>
      </w:r>
      <w:r>
        <w:t xml:space="preserve">- Supervise junior physiotherapists and ensure adherence to the Iranian Medical Council’s guidelines.</w:t>
      </w:r>
    </w:p>
    <w:bookmarkEnd w:id="23"/>
    <w:bookmarkStart w:id="24" w:name="clinical-physiotherapist"/>
    <w:p>
      <w:pPr>
        <w:pStyle w:val="Heading3"/>
      </w:pPr>
      <w:r>
        <w:t xml:space="preserve">Clinical Physiotherapist</w:t>
      </w:r>
    </w:p>
    <w:p>
      <w:pPr>
        <w:pStyle w:val="FirstParagraph"/>
      </w:pPr>
      <w:r>
        <w:rPr>
          <w:bCs/>
          <w:b/>
        </w:rPr>
        <w:t xml:space="preserve">Al-Zahra Private Hospital</w:t>
      </w:r>
      <w:r>
        <w:t xml:space="preserve">, Tehran, Iran</w:t>
      </w:r>
      <w:r>
        <w:br/>
      </w:r>
      <w:r>
        <w:t xml:space="preserve">[Start Date] – [End Date]</w:t>
      </w:r>
      <w:r>
        <w:br/>
      </w:r>
      <w:r>
        <w:t xml:space="preserve">- Assessed and treated over 500 patients annually, focusing on post-stroke rehabilitation and sports injuries.</w:t>
      </w:r>
      <w:r>
        <w:br/>
      </w:r>
      <w:r>
        <w:t xml:space="preserve">- Utilized advanced modalities such as electrotherapy, ultrasound therapy, and manual therapy to address musculoskeletal issues in Tehran’s population.</w:t>
      </w:r>
      <w:r>
        <w:br/>
      </w:r>
      <w:r>
        <w:t xml:space="preserve">- Conducted research on the effectiveness of traditional Iranian herbal remedies in conjunction with physiotherapy for pain management.</w:t>
      </w:r>
    </w:p>
    <w:bookmarkEnd w:id="24"/>
    <w:bookmarkStart w:id="25" w:name="physiotherapist-intern"/>
    <w:p>
      <w:pPr>
        <w:pStyle w:val="Heading3"/>
      </w:pPr>
      <w:r>
        <w:t xml:space="preserve">Physiotherapist Intern</w:t>
      </w:r>
    </w:p>
    <w:p>
      <w:pPr>
        <w:pStyle w:val="FirstParagraph"/>
      </w:pPr>
      <w:r>
        <w:rPr>
          <w:bCs/>
          <w:b/>
        </w:rPr>
        <w:t xml:space="preserve">Tehran University of Medical Sciences Hospital</w:t>
      </w:r>
      <w:r>
        <w:t xml:space="preserve">, Tehran, Iran</w:t>
      </w:r>
      <w:r>
        <w:br/>
      </w:r>
      <w:r>
        <w:t xml:space="preserve">[Start Date] – [End Date]</w:t>
      </w:r>
      <w:r>
        <w:br/>
      </w:r>
      <w:r>
        <w:t xml:space="preserve">- Gained hands-on experience in emergency care and trauma rehabilitation for patients in Tehran’s urban centers.</w:t>
      </w:r>
      <w:r>
        <w:br/>
      </w:r>
      <w:r>
        <w:t xml:space="preserve">- Participated in outreach programs to educate the public about musculoskeletal health in local communities.</w:t>
      </w:r>
    </w:p>
    <w:bookmarkEnd w:id="25"/>
    <w:bookmarkEnd w:id="26"/>
    <w:bookmarkStart w:id="27" w:name="skills"/>
    <w:p>
      <w:pPr>
        <w:pStyle w:val="Heading2"/>
      </w:pPr>
      <w:r>
        <w:t xml:space="preserve">Skills</w:t>
      </w:r>
    </w:p>
    <w:p>
      <w:pPr>
        <w:numPr>
          <w:ilvl w:val="0"/>
          <w:numId w:val="1001"/>
        </w:numPr>
        <w:pStyle w:val="Compact"/>
      </w:pPr>
      <w:r>
        <w:t xml:space="preserve">Expertise in manual therapy, therapeutic exercise, and electrotherapy for patients across Tehran.</w:t>
      </w:r>
    </w:p>
    <w:p>
      <w:pPr>
        <w:numPr>
          <w:ilvl w:val="0"/>
          <w:numId w:val="1001"/>
        </w:numPr>
        <w:pStyle w:val="Compact"/>
      </w:pPr>
      <w:r>
        <w:t xml:space="preserve">Proficient in using modern physiotherapy equipment such as TENS units and ultrasound machines.</w:t>
      </w:r>
    </w:p>
    <w:p>
      <w:pPr>
        <w:numPr>
          <w:ilvl w:val="0"/>
          <w:numId w:val="1001"/>
        </w:numPr>
        <w:pStyle w:val="Compact"/>
      </w:pPr>
      <w:r>
        <w:t xml:space="preserve">Strong communication skills in Persian (native) and English (fluent), enabling effective collaboration with international colleagues in Iran’s healthcare sector.</w:t>
      </w:r>
    </w:p>
    <w:p>
      <w:pPr>
        <w:numPr>
          <w:ilvl w:val="0"/>
          <w:numId w:val="1001"/>
        </w:numPr>
        <w:pStyle w:val="Compact"/>
      </w:pPr>
      <w:r>
        <w:t xml:space="preserve">Certified in Advanced Cardiac Life Support (ACLS) and Basic Life Support (BLS).</w:t>
      </w:r>
    </w:p>
    <w:p>
      <w:pPr>
        <w:numPr>
          <w:ilvl w:val="0"/>
          <w:numId w:val="1001"/>
        </w:numPr>
        <w:pStyle w:val="Compact"/>
      </w:pPr>
      <w:r>
        <w:t xml:space="preserve">Knowledge of Iranian healthcare policies, including insurance reimbursement procedures for physiotherapy services.</w:t>
      </w:r>
    </w:p>
    <w:p>
      <w:pPr>
        <w:numPr>
          <w:ilvl w:val="0"/>
          <w:numId w:val="1001"/>
        </w:numPr>
        <w:pStyle w:val="Compact"/>
      </w:pPr>
      <w:r>
        <w:t xml:space="preserve">Skilled in patient education and motivational counseling to promote long-term recovery.</w:t>
      </w:r>
    </w:p>
    <w:bookmarkEnd w:id="27"/>
    <w:bookmarkStart w:id="28" w:name="certifications"/>
    <w:p>
      <w:pPr>
        <w:pStyle w:val="Heading2"/>
      </w:pPr>
      <w:r>
        <w:t xml:space="preserve">Certifications</w:t>
      </w:r>
    </w:p>
    <w:p>
      <w:pPr>
        <w:pStyle w:val="FirstParagraph"/>
      </w:pPr>
      <w:r>
        <w:rPr>
          <w:bCs/>
          <w:b/>
        </w:rPr>
        <w:t xml:space="preserve">Certified Physiotherapist – Iranian Medical Council</w:t>
      </w:r>
      <w:r>
        <w:br/>
      </w:r>
      <w:r>
        <w:t xml:space="preserve">Registration Number: [Your Number]</w:t>
      </w:r>
      <w:r>
        <w:br/>
      </w:r>
      <w:r>
        <w:t xml:space="preserve">Validity: [Year]</w:t>
      </w:r>
    </w:p>
    <w:p>
      <w:pPr>
        <w:pStyle w:val="BodyText"/>
      </w:pPr>
      <w:r>
        <w:rPr>
          <w:bCs/>
          <w:b/>
        </w:rPr>
        <w:t xml:space="preserve">Advanced Certification in Manual Therapy</w:t>
      </w:r>
      <w:r>
        <w:br/>
      </w:r>
      <w:r>
        <w:t xml:space="preserve">International Federation of Orthopaedic Manipulative Therapists (IFOMT), Tehran, Iran</w:t>
      </w:r>
      <w:r>
        <w:br/>
      </w:r>
      <w:r>
        <w:t xml:space="preserve">Year: [Year]</w:t>
      </w:r>
    </w:p>
    <w:p>
      <w:pPr>
        <w:pStyle w:val="BodyText"/>
      </w:pPr>
      <w:r>
        <w:rPr>
          <w:bCs/>
          <w:b/>
        </w:rPr>
        <w:t xml:space="preserve">Specialized Training in Sports Physiotherapy</w:t>
      </w:r>
      <w:r>
        <w:br/>
      </w:r>
      <w:r>
        <w:t xml:space="preserve">Iranian Sports Medicine Association, Tehran</w:t>
      </w:r>
      <w:r>
        <w:br/>
      </w:r>
      <w:r>
        <w:t xml:space="preserve">Year: [Year]</w:t>
      </w:r>
    </w:p>
    <w:bookmarkEnd w:id="28"/>
    <w:bookmarkStart w:id="29" w:name="languages"/>
    <w:p>
      <w:pPr>
        <w:pStyle w:val="Heading2"/>
      </w:pPr>
      <w:r>
        <w:t xml:space="preserve">Languages</w:t>
      </w:r>
    </w:p>
    <w:p>
      <w:pPr>
        <w:numPr>
          <w:ilvl w:val="0"/>
          <w:numId w:val="1002"/>
        </w:numPr>
        <w:pStyle w:val="Compact"/>
      </w:pPr>
      <w:r>
        <w:t xml:space="preserve">Persian (Native)</w:t>
      </w:r>
    </w:p>
    <w:p>
      <w:pPr>
        <w:numPr>
          <w:ilvl w:val="0"/>
          <w:numId w:val="1002"/>
        </w:numPr>
        <w:pStyle w:val="Compact"/>
      </w:pPr>
      <w:r>
        <w:t xml:space="preserve">English (Fluent)</w:t>
      </w:r>
    </w:p>
    <w:p>
      <w:pPr>
        <w:numPr>
          <w:ilvl w:val="0"/>
          <w:numId w:val="1002"/>
        </w:numPr>
        <w:pStyle w:val="Compact"/>
      </w:pPr>
      <w:r>
        <w:t xml:space="preserve">Arabic (Basic – for communication with regional patients)</w:t>
      </w:r>
    </w:p>
    <w:bookmarkEnd w:id="29"/>
    <w:bookmarkStart w:id="30" w:name="professional-affiliations"/>
    <w:p>
      <w:pPr>
        <w:pStyle w:val="Heading2"/>
      </w:pPr>
      <w:r>
        <w:t xml:space="preserve">Professional Affiliations</w:t>
      </w:r>
    </w:p>
    <w:p>
      <w:pPr>
        <w:numPr>
          <w:ilvl w:val="0"/>
          <w:numId w:val="1003"/>
        </w:numPr>
        <w:pStyle w:val="Compact"/>
      </w:pPr>
      <w:r>
        <w:t xml:space="preserve">Member, Iranian Physiotherapists Association (IPA)</w:t>
      </w:r>
    </w:p>
    <w:p>
      <w:pPr>
        <w:numPr>
          <w:ilvl w:val="0"/>
          <w:numId w:val="1003"/>
        </w:numPr>
        <w:pStyle w:val="Compact"/>
      </w:pPr>
      <w:r>
        <w:t xml:space="preserve">Active participant in the Tehran Healthcare Symposiums, sharing insights on physiotherapy innovations in Iran.</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Provided free physiotherapy sessions to underprivileged patients at the Tehran Charity Clinic (2018–Present).</w:t>
      </w:r>
    </w:p>
    <w:p>
      <w:pPr>
        <w:pStyle w:val="BodyText"/>
      </w:pPr>
      <w:r>
        <w:rPr>
          <w:bCs/>
          <w:b/>
        </w:rPr>
        <w:t xml:space="preserve">Publications:</w:t>
      </w:r>
      <w:r>
        <w:br/>
      </w:r>
      <w:r>
        <w:t xml:space="preserve">- Co-authored a research paper titled "Efficacy of Combined Physiotherapy and Traditional Medicine in Chronic Pain Management" published in the Iranian Journal of Rehabilitation Sciences (2021).</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Dr. [Your Full Name] | Physiotherapist Resume –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Iran Tehran</dc:title>
  <dc:creator/>
  <dc:language>en</dc:language>
  <cp:keywords/>
  <dcterms:created xsi:type="dcterms:W3CDTF">2026-07-19T15:13:56Z</dcterms:created>
  <dcterms:modified xsi:type="dcterms:W3CDTF">2026-07-19T15:13:56Z</dcterms:modified>
</cp:coreProperties>
</file>

<file path=docProps/custom.xml><?xml version="1.0" encoding="utf-8"?>
<Properties xmlns="http://schemas.openxmlformats.org/officeDocument/2006/custom-properties" xmlns:vt="http://schemas.openxmlformats.org/officeDocument/2006/docPropsVTypes"/>
</file>