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Israel</w:t>
      </w:r>
      <w:r>
        <w:t xml:space="preserve"> </w:t>
      </w:r>
      <w:r>
        <w:t xml:space="preserve">Tel</w:t>
      </w:r>
      <w:r>
        <w:t xml:space="preserve"> </w:t>
      </w:r>
      <w:r>
        <w:t xml:space="preserve">Aviv</w:t>
      </w:r>
    </w:p>
    <w:bookmarkStart w:id="30" w:name="resume"/>
    <w:p>
      <w:pPr>
        <w:pStyle w:val="Heading1"/>
      </w:pPr>
      <w:r>
        <w:t xml:space="preserve">Resume</w:t>
      </w:r>
    </w:p>
    <w:p>
      <w:pPr>
        <w:pStyle w:val="FirstParagraph"/>
      </w:pPr>
      <w:r>
        <w:rPr>
          <w:bCs/>
          <w:b/>
        </w:rPr>
        <w:t xml:space="preserve">Name:</w:t>
      </w:r>
      <w:r>
        <w:t xml:space="preserve"> </w:t>
      </w:r>
      <w:r>
        <w:t xml:space="preserve">Dr. Maya Cohen</w:t>
      </w:r>
    </w:p>
    <w:p>
      <w:pPr>
        <w:pStyle w:val="BodyText"/>
      </w:pPr>
      <w:r>
        <w:rPr>
          <w:bCs/>
          <w:b/>
        </w:rPr>
        <w:t xml:space="preserve">Email:</w:t>
      </w:r>
      <w:r>
        <w:t xml:space="preserve"> </w:t>
      </w:r>
      <w:r>
        <w:t xml:space="preserve">maya.cohen.physio@gmail.com |</w:t>
      </w:r>
      <w:r>
        <w:t xml:space="preserve"> </w:t>
      </w:r>
      <w:r>
        <w:rPr>
          <w:bCs/>
          <w:b/>
        </w:rPr>
        <w:t xml:space="preserve">Phone:</w:t>
      </w:r>
      <w:r>
        <w:t xml:space="preserve"> </w:t>
      </w:r>
      <w:r>
        <w:t xml:space="preserve">+972-52-1234567</w:t>
      </w:r>
    </w:p>
    <w:p>
      <w:pPr>
        <w:pStyle w:val="BodyText"/>
      </w:pPr>
      <w:r>
        <w:rPr>
          <w:bCs/>
          <w:b/>
        </w:rPr>
        <w:t xml:space="preserve">Address:</w:t>
      </w:r>
      <w:r>
        <w:t xml:space="preserve"> </w:t>
      </w:r>
      <w:r>
        <w:t xml:space="preserve">15 Ben Yehuda St, Tel Aviv, Israel |</w:t>
      </w:r>
      <w:r>
        <w:t xml:space="preserve"> </w:t>
      </w:r>
      <w:r>
        <w:rPr>
          <w:bCs/>
          <w:b/>
        </w:rPr>
        <w:t xml:space="preserve">LinkedIn:</w:t>
      </w:r>
      <w:r>
        <w:t xml:space="preserve"> </w:t>
      </w:r>
      <w:r>
        <w:t xml:space="preserve">linkedin.com/in/mayacohen-phystherapist</w:t>
      </w:r>
    </w:p>
    <w:bookmarkStart w:id="20" w:name="professional-summary"/>
    <w:p>
      <w:pPr>
        <w:pStyle w:val="Heading2"/>
      </w:pPr>
      <w:r>
        <w:t xml:space="preserve">Professional Summary</w:t>
      </w:r>
    </w:p>
    <w:p>
      <w:pPr>
        <w:pStyle w:val="FirstParagraph"/>
      </w:pPr>
      <w:r>
        <w:t xml:space="preserve">As a dedicated and experienced Physiotherapist based in Israel Tel Aviv, I combine clinical expertise with a passion for promoting physical wellness. With over 10 years of hands-on experience in treating musculoskeletal, neurological, and sports-related conditions, I specialize in providing personalized rehabilitation programs tailored to the unique needs of patients across all age groups. My work in Israel Tel Aviv has allowed me to serve diverse communities, from athletes at local gyms to elderly patients in clinics. I am committed to delivering patient-centered care while adhering to the highest standards of physiotherapy practice. My goal is to empower individuals through movement, education, and innovative treatment techniques, contributing positively to the health ecosystem of Israel Tel Aviv.</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w:t>
      </w:r>
      <w:r>
        <w:t xml:space="preserve">– Tel Aviv University, Israel (2010–2014)</w:t>
      </w:r>
    </w:p>
    <w:p>
      <w:pPr>
        <w:numPr>
          <w:ilvl w:val="0"/>
          <w:numId w:val="1001"/>
        </w:numPr>
        <w:pStyle w:val="Compact"/>
      </w:pPr>
      <w:r>
        <w:rPr>
          <w:bCs/>
          <w:b/>
        </w:rPr>
        <w:t xml:space="preserve">Masters in Orthopedic Physiotherapy</w:t>
      </w:r>
      <w:r>
        <w:t xml:space="preserve"> </w:t>
      </w:r>
      <w:r>
        <w:t xml:space="preserve">– Hadassah Medical School, Jerusalem (2015–2017)</w:t>
      </w:r>
    </w:p>
    <w:p>
      <w:pPr>
        <w:numPr>
          <w:ilvl w:val="0"/>
          <w:numId w:val="1001"/>
        </w:numPr>
        <w:pStyle w:val="Compact"/>
      </w:pPr>
      <w:r>
        <w:rPr>
          <w:bCs/>
          <w:b/>
        </w:rPr>
        <w:t xml:space="preserve">Certification in Manual Therapy</w:t>
      </w:r>
      <w:r>
        <w:t xml:space="preserve"> </w:t>
      </w:r>
      <w:r>
        <w:t xml:space="preserve">– Israeli Society of Physiotherapists (2018)</w:t>
      </w:r>
    </w:p>
    <w:bookmarkEnd w:id="21"/>
    <w:bookmarkStart w:id="24"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PhysioActive Clinics, Tel Aviv, Israel</w:t>
      </w:r>
      <w:r>
        <w:t xml:space="preserve"> </w:t>
      </w:r>
      <w:r>
        <w:t xml:space="preserve">| Jan 2018 – Present</w:t>
      </w:r>
    </w:p>
    <w:p>
      <w:pPr>
        <w:numPr>
          <w:ilvl w:val="0"/>
          <w:numId w:val="1002"/>
        </w:numPr>
        <w:pStyle w:val="Compact"/>
      </w:pPr>
      <w:r>
        <w:t xml:space="preserve">Provided comprehensive physiotherapy services to over 500 patients annually, focusing on post-surgical rehabilitation, sports injuries, and chronic pain management.</w:t>
      </w:r>
    </w:p>
    <w:p>
      <w:pPr>
        <w:numPr>
          <w:ilvl w:val="0"/>
          <w:numId w:val="1002"/>
        </w:numPr>
        <w:pStyle w:val="Compact"/>
      </w:pPr>
      <w:r>
        <w:t xml:space="preserve">Developed and implemented individualized treatment plans using evidence-based practices such as manual therapy, therapeutic exercise, and electrotherapy.</w:t>
      </w:r>
    </w:p>
    <w:p>
      <w:pPr>
        <w:numPr>
          <w:ilvl w:val="0"/>
          <w:numId w:val="1002"/>
        </w:numPr>
        <w:pStyle w:val="Compact"/>
      </w:pPr>
      <w:r>
        <w:t xml:space="preserve">Collaborated with orthopedic surgeons and neurologists to ensure holistic patient care in Israel Tel Aviv’s competitive healthcare environment.</w:t>
      </w:r>
    </w:p>
    <w:p>
      <w:pPr>
        <w:numPr>
          <w:ilvl w:val="0"/>
          <w:numId w:val="1002"/>
        </w:numPr>
        <w:pStyle w:val="Compact"/>
      </w:pPr>
      <w:r>
        <w:t xml:space="preserve">Conducted workshops on injury prevention for local sports teams in Tel Aviv, emphasizing the importance of physiotherapy in maintaining athlete performance.</w:t>
      </w:r>
    </w:p>
    <w:bookmarkEnd w:id="22"/>
    <w:bookmarkStart w:id="23" w:name="physiotherapist"/>
    <w:p>
      <w:pPr>
        <w:pStyle w:val="Heading3"/>
      </w:pPr>
      <w:r>
        <w:t xml:space="preserve">Physiotherapist</w:t>
      </w:r>
    </w:p>
    <w:p>
      <w:pPr>
        <w:pStyle w:val="FirstParagraph"/>
      </w:pPr>
      <w:r>
        <w:rPr>
          <w:bCs/>
          <w:b/>
        </w:rPr>
        <w:t xml:space="preserve">Ashdod Rehabilitation Center, Israel</w:t>
      </w:r>
      <w:r>
        <w:t xml:space="preserve"> </w:t>
      </w:r>
      <w:r>
        <w:t xml:space="preserve">| May 2014 – Dec 2017</w:t>
      </w:r>
    </w:p>
    <w:p>
      <w:pPr>
        <w:numPr>
          <w:ilvl w:val="0"/>
          <w:numId w:val="1003"/>
        </w:numPr>
        <w:pStyle w:val="Compact"/>
      </w:pPr>
      <w:r>
        <w:t xml:space="preserve">Treated patients with a wide range of conditions, including stroke recovery, spinal cord injuries, and pediatric developmental disorders.</w:t>
      </w:r>
    </w:p>
    <w:p>
      <w:pPr>
        <w:numPr>
          <w:ilvl w:val="0"/>
          <w:numId w:val="1003"/>
        </w:numPr>
        <w:pStyle w:val="Compact"/>
      </w:pPr>
      <w:r>
        <w:t xml:space="preserve">Utilized advanced technologies like ultrasound and electrical stimulation to enhance patient outcomes in Tel Aviv’s diverse clinical settings.</w:t>
      </w:r>
    </w:p>
    <w:p>
      <w:pPr>
        <w:numPr>
          <w:ilvl w:val="0"/>
          <w:numId w:val="1003"/>
        </w:numPr>
        <w:pStyle w:val="Compact"/>
      </w:pPr>
      <w:r>
        <w:t xml:space="preserve">Contributed to the development of a community-based physiotherapy outreach program, increasing access to care for underserved populations in Israel.</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acupuncture, therapeutic exercise prescription, sports physiotherapy.</w:t>
      </w:r>
    </w:p>
    <w:p>
      <w:pPr>
        <w:numPr>
          <w:ilvl w:val="0"/>
          <w:numId w:val="1004"/>
        </w:numPr>
        <w:pStyle w:val="Compact"/>
      </w:pPr>
      <w:r>
        <w:rPr>
          <w:bCs/>
          <w:b/>
        </w:rPr>
        <w:t xml:space="preserve">Technical Skills:</w:t>
      </w:r>
      <w:r>
        <w:t xml:space="preserve"> </w:t>
      </w:r>
      <w:r>
        <w:t xml:space="preserve">Proficient in using electrotherapy devices, ultrasound machines, and patient assessment tools.</w:t>
      </w:r>
    </w:p>
    <w:p>
      <w:pPr>
        <w:numPr>
          <w:ilvl w:val="0"/>
          <w:numId w:val="1004"/>
        </w:numPr>
        <w:pStyle w:val="Compact"/>
      </w:pPr>
      <w:r>
        <w:rPr>
          <w:bCs/>
          <w:b/>
        </w:rPr>
        <w:t xml:space="preserve">Communication:</w:t>
      </w:r>
      <w:r>
        <w:t xml:space="preserve"> </w:t>
      </w:r>
      <w:r>
        <w:t xml:space="preserve">Strong interpersonal skills to build trust with patients in Israel Tel Aviv’s multicultural environment.</w:t>
      </w:r>
    </w:p>
    <w:p>
      <w:pPr>
        <w:numPr>
          <w:ilvl w:val="0"/>
          <w:numId w:val="1004"/>
        </w:numPr>
        <w:pStyle w:val="Compact"/>
      </w:pPr>
      <w:r>
        <w:rPr>
          <w:bCs/>
          <w:b/>
        </w:rPr>
        <w:t xml:space="preserve">Languages:</w:t>
      </w:r>
      <w:r>
        <w:t xml:space="preserve"> </w:t>
      </w:r>
      <w:r>
        <w:t xml:space="preserve">Hebrew (fluent), English (professional), Arabic (basic).</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Israeli Physiotherapy License</w:t>
      </w:r>
      <w:r>
        <w:t xml:space="preserve"> </w:t>
      </w:r>
      <w:r>
        <w:t xml:space="preserve">– Ministry of Health, Israel (2015)</w:t>
      </w:r>
    </w:p>
    <w:p>
      <w:pPr>
        <w:numPr>
          <w:ilvl w:val="0"/>
          <w:numId w:val="1005"/>
        </w:numPr>
        <w:pStyle w:val="Compact"/>
      </w:pPr>
      <w:r>
        <w:rPr>
          <w:bCs/>
          <w:b/>
        </w:rPr>
        <w:t xml:space="preserve">Certified Strength and Conditioning Specialist (CSCS)</w:t>
      </w:r>
      <w:r>
        <w:t xml:space="preserve"> </w:t>
      </w:r>
      <w:r>
        <w:t xml:space="preserve">– National Strength and Conditioning Association (2019)</w:t>
      </w:r>
    </w:p>
    <w:p>
      <w:pPr>
        <w:numPr>
          <w:ilvl w:val="0"/>
          <w:numId w:val="1005"/>
        </w:numPr>
        <w:pStyle w:val="Compact"/>
      </w:pPr>
      <w:r>
        <w:rPr>
          <w:bCs/>
          <w:b/>
        </w:rPr>
        <w:t xml:space="preserve">BLS Provider Certification</w:t>
      </w:r>
      <w:r>
        <w:t xml:space="preserve"> </w:t>
      </w:r>
      <w:r>
        <w:t xml:space="preserve">– American Heart Association (2020)</w:t>
      </w:r>
    </w:p>
    <w:bookmarkEnd w:id="26"/>
    <w:bookmarkStart w:id="27" w:name="community-involvement"/>
    <w:p>
      <w:pPr>
        <w:pStyle w:val="Heading2"/>
      </w:pPr>
      <w:r>
        <w:t xml:space="preserve">Community Involvement</w:t>
      </w:r>
    </w:p>
    <w:p>
      <w:pPr>
        <w:pStyle w:val="FirstParagraph"/>
      </w:pPr>
      <w:r>
        <w:t xml:space="preserve">As a Physiotherapist in Israel Tel Aviv, I actively engage with the community to promote physical health and wellness. I volunteer at local NGOs such as “Move for Health,” providing free physiotherapy sessions to low-income families. Additionally, I organize annual health fairs in Tel Aviv to raise awareness about musculoskeletal disorders and preventive care. My work in Israel Tel Aviv has also included collaborating with schools to develop ergonomic guidelines for students, ensuring long-term physical well-being.</w:t>
      </w:r>
    </w:p>
    <w:bookmarkEnd w:id="27"/>
    <w:bookmarkStart w:id="28" w:name="additional-sections"/>
    <w:p>
      <w:pPr>
        <w:pStyle w:val="Heading2"/>
      </w:pPr>
      <w:r>
        <w:t xml:space="preserve">Additional Sections</w:t>
      </w:r>
    </w:p>
    <w:p>
      <w:pPr>
        <w:pStyle w:val="FirstParagraph"/>
      </w:pPr>
      <w:r>
        <w:rPr>
          <w:bCs/>
          <w:b/>
        </w:rPr>
        <w:t xml:space="preserve">Research Contributions:</w:t>
      </w:r>
      <w:r>
        <w:t xml:space="preserve"> </w:t>
      </w:r>
      <w:r>
        <w:t xml:space="preserve">Authored a study on “The Role of Physiotherapy in Post-Stroke Rehabilitation” published in the Israeli Journal of Physical Therapy (2019).</w:t>
      </w:r>
      <w:r>
        <w:br/>
      </w:r>
      <w:r>
        <w:br/>
      </w:r>
      <w:r>
        <w:rPr>
          <w:bCs/>
          <w:b/>
        </w:rPr>
        <w:t xml:space="preserve">Professional Affiliations:</w:t>
      </w:r>
      <w:r>
        <w:t xml:space="preserve"> </w:t>
      </w:r>
      <w:r>
        <w:t xml:space="preserve">Member of the Israeli Society of Physiotherapists (ISP) and the European Federation of Sports Physical Therapy (EFST).</w:t>
      </w:r>
      <w:r>
        <w:br/>
      </w:r>
      <w:r>
        <w:br/>
      </w:r>
      <w:r>
        <w:rPr>
          <w:bCs/>
          <w:b/>
        </w:rPr>
        <w:t xml:space="preserve">Continuing Education:</w:t>
      </w:r>
      <w:r>
        <w:t xml:space="preserve"> </w:t>
      </w:r>
      <w:r>
        <w:t xml:space="preserve">Completed advanced courses in dry needling and functional movement screening, enhancing my ability to deliver cutting-edge care to patients in Israel Tel Aviv.</w:t>
      </w:r>
    </w:p>
    <w:bookmarkEnd w:id="28"/>
    <w:bookmarkStart w:id="29" w:name="why-choose-me-as-your-physiotherapist"/>
    <w:p>
      <w:pPr>
        <w:pStyle w:val="Heading2"/>
      </w:pPr>
      <w:r>
        <w:t xml:space="preserve">Why Choose Me as Your Physiotherapist?</w:t>
      </w:r>
    </w:p>
    <w:p>
      <w:pPr>
        <w:pStyle w:val="FirstParagraph"/>
      </w:pPr>
      <w:r>
        <w:t xml:space="preserve">As a physiotherapist with deep roots in Israel Tel Aviv, I understand the unique challenges and cultural nuances of the community. My commitment to excellence, combined with a compassionate approach, ensures that every patient receives tailored care that aligns with their goals. Whether you are an athlete recovering from an injury or someone seeking relief from chronic pain, my expertise in physiotherapy will guide you toward a faster, healthier recovery. Let’s work together to achieve optimal physical function and quality of life in Israel Tel Aviv.</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Israel Tel Aviv</dc:title>
  <dc:creator/>
  <dc:language>en</dc:language>
  <cp:keywords/>
  <dcterms:created xsi:type="dcterms:W3CDTF">2025-12-11T08:42:17Z</dcterms:created>
  <dcterms:modified xsi:type="dcterms:W3CDTF">2025-12-11T08:42:17Z</dcterms:modified>
</cp:coreProperties>
</file>

<file path=docProps/custom.xml><?xml version="1.0" encoding="utf-8"?>
<Properties xmlns="http://schemas.openxmlformats.org/officeDocument/2006/custom-properties" xmlns:vt="http://schemas.openxmlformats.org/officeDocument/2006/docPropsVTypes"/>
</file>