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Physiotherapist</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3c7288f6143ed4ad089d5f9ebd95a702c7ee256"/>
    <w:p>
      <w:pPr>
        <w:pStyle w:val="Heading1"/>
      </w:pPr>
      <w:r>
        <w:t xml:space="preserve">Resume: Physiotherapist in Malaysia Kuala Lumpur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Physiotherapist with over [X years] of experience in providing comprehensive rehabilitation services to patients across Malaysia Kuala Lumpur. Specializing in musculoskeletal, neurological, and sports-related injuries, I am committed to delivering personalized care that promotes physical wellness and functional recovery. My expertise includes advanced manual therapy techniques, therapeutic exercise programs, and patient education tailored to the unique needs of individuals in urban and community settings. As a Physiotherapist based in Kuala Lumpur, I have collaborated with multidisciplinary healthcare teams to address complex cases, ensuring optimal outcomes for patients ranging from post-operative rehabilitation to chronic pain management. My goal is to contribute my skills and passion for physiotherapy to enhance the quality of life for patients in Malaysia Kuala Lumpur.</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Physiotherapy</w:t>
      </w:r>
      <w:r>
        <w:t xml:space="preserve">, [University Name], [Country] (Graduated: [Year])</w:t>
      </w:r>
    </w:p>
    <w:p>
      <w:pPr>
        <w:numPr>
          <w:ilvl w:val="0"/>
          <w:numId w:val="1001"/>
        </w:numPr>
        <w:pStyle w:val="Compact"/>
      </w:pPr>
      <w:r>
        <w:rPr>
          <w:bCs/>
          <w:b/>
        </w:rPr>
        <w:t xml:space="preserve">Diploma in Sports Physiotherapy</w:t>
      </w:r>
      <w:r>
        <w:t xml:space="preserve">, [Institution Name], Malaysia (Completed: [Year])</w:t>
      </w:r>
    </w:p>
    <w:p>
      <w:pPr>
        <w:numPr>
          <w:ilvl w:val="0"/>
          <w:numId w:val="1001"/>
        </w:numPr>
        <w:pStyle w:val="Compact"/>
      </w:pPr>
      <w:r>
        <w:rPr>
          <w:bCs/>
          <w:b/>
        </w:rPr>
        <w:t xml:space="preserve">Certification in Manual Therapy</w:t>
      </w:r>
      <w:r>
        <w:t xml:space="preserve">, [Certifying Body], Kuala Lumpur, Malaysia (Completed: [Year])</w:t>
      </w:r>
    </w:p>
    <w:bookmarkEnd w:id="22"/>
    <w:bookmarkStart w:id="26" w:name="professional-experience"/>
    <w:p>
      <w:pPr>
        <w:pStyle w:val="Heading2"/>
      </w:pPr>
      <w:r>
        <w:t xml:space="preserve">Professional Experience</w:t>
      </w:r>
    </w:p>
    <w:bookmarkStart w:id="23" w:name="physiotherapist"/>
    <w:p>
      <w:pPr>
        <w:pStyle w:val="Heading3"/>
      </w:pPr>
      <w:r>
        <w:t xml:space="preserve">Physiotherapist</w:t>
      </w:r>
    </w:p>
    <w:p>
      <w:pPr>
        <w:pStyle w:val="FirstParagraph"/>
      </w:pPr>
      <w:r>
        <w:rPr>
          <w:bCs/>
          <w:b/>
        </w:rPr>
        <w:t xml:space="preserve">ABC Rehabilitation Clinic, Kuala Lumpur, Malaysia</w:t>
      </w:r>
    </w:p>
    <w:p>
      <w:pPr>
        <w:pStyle w:val="BodyText"/>
      </w:pPr>
      <w:r>
        <w:rPr>
          <w:iCs/>
          <w:i/>
        </w:rPr>
        <w:t xml:space="preserve">[Start Date] – [End Date]</w:t>
      </w:r>
    </w:p>
    <w:p>
      <w:pPr>
        <w:numPr>
          <w:ilvl w:val="0"/>
          <w:numId w:val="1002"/>
        </w:numPr>
        <w:pStyle w:val="Compact"/>
      </w:pPr>
      <w:r>
        <w:t xml:space="preserve">Provided clinical assessment and treatment for patients with musculoskeletal injuries, neurological disorders, and post-surgical recovery.</w:t>
      </w:r>
    </w:p>
    <w:p>
      <w:pPr>
        <w:numPr>
          <w:ilvl w:val="0"/>
          <w:numId w:val="1002"/>
        </w:numPr>
        <w:pStyle w:val="Compact"/>
      </w:pPr>
      <w:r>
        <w:t xml:space="preserve">Developed individualized rehabilitation plans focusing on pain management, mobility enhancement, and functional independence.</w:t>
      </w:r>
    </w:p>
    <w:p>
      <w:pPr>
        <w:numPr>
          <w:ilvl w:val="0"/>
          <w:numId w:val="1002"/>
        </w:numPr>
        <w:pStyle w:val="Compact"/>
      </w:pPr>
      <w:r>
        <w:t xml:space="preserve">Utilized evidence-based practices such as electrotherapy, hydrotherapy, and therapeutic exercise to optimize patient outcomes.</w:t>
      </w:r>
    </w:p>
    <w:p>
      <w:pPr>
        <w:numPr>
          <w:ilvl w:val="0"/>
          <w:numId w:val="1002"/>
        </w:numPr>
        <w:pStyle w:val="Compact"/>
      </w:pPr>
      <w:r>
        <w:t xml:space="preserve">Collaborated with orthopedic surgeons and physicians to ensure seamless integration of physiotherapy into overall treatment strategies for patients in Malaysia Kuala Lumpur.</w:t>
      </w:r>
    </w:p>
    <w:bookmarkEnd w:id="23"/>
    <w:bookmarkStart w:id="24" w:name="physiotherapist-intern"/>
    <w:p>
      <w:pPr>
        <w:pStyle w:val="Heading3"/>
      </w:pPr>
      <w:r>
        <w:t xml:space="preserve">Physiotherapist Intern</w:t>
      </w:r>
    </w:p>
    <w:p>
      <w:pPr>
        <w:pStyle w:val="FirstParagraph"/>
      </w:pPr>
      <w:r>
        <w:rPr>
          <w:bCs/>
          <w:b/>
        </w:rPr>
        <w:t xml:space="preserve">XYZ Hospital, Kuala Lumpur, Malaysia</w:t>
      </w:r>
    </w:p>
    <w:p>
      <w:pPr>
        <w:pStyle w:val="BodyText"/>
      </w:pPr>
      <w:r>
        <w:rPr>
          <w:iCs/>
          <w:i/>
        </w:rPr>
        <w:t xml:space="preserve">[Start Date] – [End Date]</w:t>
      </w:r>
    </w:p>
    <w:p>
      <w:pPr>
        <w:numPr>
          <w:ilvl w:val="0"/>
          <w:numId w:val="1003"/>
        </w:numPr>
        <w:pStyle w:val="Compact"/>
      </w:pPr>
      <w:r>
        <w:t xml:space="preserve">Gained hands-on experience in acute care settings, assisting with patient mobilization and post-operative rehabilitation.</w:t>
      </w:r>
    </w:p>
    <w:p>
      <w:pPr>
        <w:numPr>
          <w:ilvl w:val="0"/>
          <w:numId w:val="1003"/>
        </w:numPr>
        <w:pStyle w:val="Compact"/>
      </w:pPr>
      <w:r>
        <w:t xml:space="preserve">Conducted initial screenings and maintained detailed patient records to monitor progress and adjust treatment plans accordingly.</w:t>
      </w:r>
    </w:p>
    <w:p>
      <w:pPr>
        <w:numPr>
          <w:ilvl w:val="0"/>
          <w:numId w:val="1003"/>
        </w:numPr>
        <w:pStyle w:val="Compact"/>
      </w:pPr>
      <w:r>
        <w:t xml:space="preserve">Participated in community health outreach programs to educate residents in Malaysia Kuala Lumpur on injury prevention and wellness strategies.</w:t>
      </w:r>
    </w:p>
    <w:bookmarkEnd w:id="24"/>
    <w:bookmarkStart w:id="25" w:name="freelance-physiotherapist"/>
    <w:p>
      <w:pPr>
        <w:pStyle w:val="Heading3"/>
      </w:pPr>
      <w:r>
        <w:t xml:space="preserve">Freelance Physiotherapist</w:t>
      </w:r>
    </w:p>
    <w:p>
      <w:pPr>
        <w:pStyle w:val="FirstParagraph"/>
      </w:pPr>
      <w:r>
        <w:rPr>
          <w:bCs/>
          <w:b/>
        </w:rPr>
        <w:t xml:space="preserve">Self-Employed, Kuala Lumpur, Malaysia</w:t>
      </w:r>
    </w:p>
    <w:p>
      <w:pPr>
        <w:pStyle w:val="BodyText"/>
      </w:pPr>
      <w:r>
        <w:rPr>
          <w:iCs/>
          <w:i/>
        </w:rPr>
        <w:t xml:space="preserve">[Start Date] – [End Date]</w:t>
      </w:r>
    </w:p>
    <w:p>
      <w:pPr>
        <w:numPr>
          <w:ilvl w:val="0"/>
          <w:numId w:val="1004"/>
        </w:numPr>
        <w:pStyle w:val="Compact"/>
      </w:pPr>
      <w:r>
        <w:t xml:space="preserve">Offered private physiotherapy services to individuals and corporate clients in KL, focusing on ergonomic assessments and workplace injury prevention.</w:t>
      </w:r>
    </w:p>
    <w:p>
      <w:pPr>
        <w:numPr>
          <w:ilvl w:val="0"/>
          <w:numId w:val="1004"/>
        </w:numPr>
        <w:pStyle w:val="Compact"/>
      </w:pPr>
      <w:r>
        <w:t xml:space="preserve">Provided telehealth consultations to patients across Malaysia, ensuring accessibility to quality physiotherapy care.</w:t>
      </w:r>
    </w:p>
    <w:p>
      <w:pPr>
        <w:numPr>
          <w:ilvl w:val="0"/>
          <w:numId w:val="1004"/>
        </w:numPr>
        <w:pStyle w:val="Compact"/>
      </w:pPr>
      <w:r>
        <w:t xml:space="preserve">Presented workshops on sports injury management at local gyms and fitness centers in Kuala Lumpur.</w:t>
      </w:r>
    </w:p>
    <w:bookmarkEnd w:id="25"/>
    <w:bookmarkEnd w:id="26"/>
    <w:bookmarkStart w:id="27" w:name="skills"/>
    <w:p>
      <w:pPr>
        <w:pStyle w:val="Heading2"/>
      </w:pPr>
      <w:r>
        <w:t xml:space="preserve">Skills</w:t>
      </w:r>
    </w:p>
    <w:p>
      <w:pPr>
        <w:numPr>
          <w:ilvl w:val="0"/>
          <w:numId w:val="1005"/>
        </w:numPr>
        <w:pStyle w:val="Compact"/>
      </w:pPr>
      <w:r>
        <w:t xml:space="preserve">Expertise in manual therapy, acupuncture, and dry needling techniques</w:t>
      </w:r>
    </w:p>
    <w:p>
      <w:pPr>
        <w:numPr>
          <w:ilvl w:val="0"/>
          <w:numId w:val="1005"/>
        </w:numPr>
        <w:pStyle w:val="Compact"/>
      </w:pPr>
      <w:r>
        <w:t xml:space="preserve">Proficient in using advanced physiotherapy equipment (e.g., ultrasound machines, TENS units)</w:t>
      </w:r>
    </w:p>
    <w:p>
      <w:pPr>
        <w:numPr>
          <w:ilvl w:val="0"/>
          <w:numId w:val="1005"/>
        </w:numPr>
        <w:pStyle w:val="Compact"/>
      </w:pPr>
      <w:r>
        <w:t xml:space="preserve">Strong knowledge of musculoskeletal and neurological rehabilitation protocols</w:t>
      </w:r>
    </w:p>
    <w:p>
      <w:pPr>
        <w:numPr>
          <w:ilvl w:val="0"/>
          <w:numId w:val="1005"/>
        </w:numPr>
        <w:pStyle w:val="Compact"/>
      </w:pPr>
      <w:r>
        <w:t xml:space="preserve">Certified in first aid and CPR for emergency situations</w:t>
      </w:r>
    </w:p>
    <w:p>
      <w:pPr>
        <w:numPr>
          <w:ilvl w:val="0"/>
          <w:numId w:val="1005"/>
        </w:numPr>
        <w:pStyle w:val="Compact"/>
      </w:pPr>
      <w:r>
        <w:t xml:space="preserve">Excellent communication skills to educate patients on home exercise programs and self-management strategies</w:t>
      </w:r>
    </w:p>
    <w:p>
      <w:pPr>
        <w:numPr>
          <w:ilvl w:val="0"/>
          <w:numId w:val="1005"/>
        </w:numPr>
        <w:pStyle w:val="Compact"/>
      </w:pPr>
      <w:r>
        <w:t xml:space="preserve">Fluent in English, Malay, and [Other Language if applicable]</w:t>
      </w:r>
    </w:p>
    <w:bookmarkEnd w:id="27"/>
    <w:bookmarkStart w:id="28" w:name="certifications"/>
    <w:p>
      <w:pPr>
        <w:pStyle w:val="Heading2"/>
      </w:pPr>
      <w:r>
        <w:t xml:space="preserve">Certifications</w:t>
      </w:r>
    </w:p>
    <w:p>
      <w:pPr>
        <w:numPr>
          <w:ilvl w:val="0"/>
          <w:numId w:val="1006"/>
        </w:numPr>
        <w:pStyle w:val="Compact"/>
      </w:pPr>
      <w:r>
        <w:rPr>
          <w:bCs/>
          <w:b/>
        </w:rPr>
        <w:t xml:space="preserve">Malaysian Physiotherapy Council Registration</w:t>
      </w:r>
      <w:r>
        <w:t xml:space="preserve"> </w:t>
      </w:r>
      <w:r>
        <w:t xml:space="preserve">(Registered Physiotherapist Number: [Number])</w:t>
      </w:r>
    </w:p>
    <w:p>
      <w:pPr>
        <w:numPr>
          <w:ilvl w:val="0"/>
          <w:numId w:val="1006"/>
        </w:numPr>
        <w:pStyle w:val="Compact"/>
      </w:pPr>
      <w:r>
        <w:rPr>
          <w:bCs/>
          <w:b/>
        </w:rPr>
        <w:t xml:space="preserve">Certificate in Sports Rehabilitation</w:t>
      </w:r>
      <w:r>
        <w:t xml:space="preserve">, [Institution Name], Kuala Lumpur, Malaysia (Completed: [Year])</w:t>
      </w:r>
    </w:p>
    <w:p>
      <w:pPr>
        <w:numPr>
          <w:ilvl w:val="0"/>
          <w:numId w:val="1006"/>
        </w:numPr>
        <w:pStyle w:val="Compact"/>
      </w:pPr>
      <w:r>
        <w:rPr>
          <w:bCs/>
          <w:b/>
        </w:rPr>
        <w:t xml:space="preserve">Award of Excellence in Clinical Practice</w:t>
      </w:r>
      <w:r>
        <w:t xml:space="preserve">, [Organization Name], Malaysia (Awarded: [Year])</w:t>
      </w:r>
    </w:p>
    <w:bookmarkEnd w:id="28"/>
    <w:bookmarkStart w:id="29"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Malay – Proficient</w:t>
      </w:r>
    </w:p>
    <w:p>
      <w:pPr>
        <w:numPr>
          <w:ilvl w:val="0"/>
          <w:numId w:val="1007"/>
        </w:numPr>
        <w:pStyle w:val="Compact"/>
      </w:pPr>
      <w:r>
        <w:t xml:space="preserve">[Other Language] – Basic understanding (if applicable)</w:t>
      </w:r>
    </w:p>
    <w:bookmarkEnd w:id="29"/>
    <w:bookmarkStart w:id="30" w:name="professional-affiliations"/>
    <w:p>
      <w:pPr>
        <w:pStyle w:val="Heading2"/>
      </w:pPr>
      <w:r>
        <w:t xml:space="preserve">Professional Affiliations</w:t>
      </w:r>
    </w:p>
    <w:p>
      <w:pPr>
        <w:numPr>
          <w:ilvl w:val="0"/>
          <w:numId w:val="1008"/>
        </w:numPr>
        <w:pStyle w:val="Compact"/>
      </w:pPr>
      <w:r>
        <w:t xml:space="preserve">Member, Malaysian Physiotherapy Association (MPA)</w:t>
      </w:r>
    </w:p>
    <w:p>
      <w:pPr>
        <w:numPr>
          <w:ilvl w:val="0"/>
          <w:numId w:val="1008"/>
        </w:numPr>
        <w:pStyle w:val="Compact"/>
      </w:pPr>
      <w:r>
        <w:t xml:space="preserve">Member, Asia-Pacific Physical Therapy Association (APPTA)</w:t>
      </w:r>
    </w:p>
    <w:p>
      <w:pPr>
        <w:numPr>
          <w:ilvl w:val="0"/>
          <w:numId w:val="1008"/>
        </w:numPr>
        <w:pStyle w:val="Compact"/>
      </w:pPr>
      <w:r>
        <w:t xml:space="preserve">Volunteer for Health Malaysia Initiatives in Kuala Lumpur</w:t>
      </w:r>
    </w:p>
    <w:bookmarkEnd w:id="30"/>
    <w:bookmarkStart w:id="31" w:name="conclusion"/>
    <w:p>
      <w:pPr>
        <w:pStyle w:val="Heading2"/>
      </w:pPr>
      <w:r>
        <w:t xml:space="preserve">Conclusion</w:t>
      </w:r>
    </w:p>
    <w:p>
      <w:pPr>
        <w:pStyle w:val="FirstParagraph"/>
      </w:pPr>
      <w:r>
        <w:t xml:space="preserve">As a qualified Physiotherapist in Malaysia Kuala Lumpur, I am passionate about empowering patients to achieve their physical goals through personalized care and innovative treatment approaches. My extensive experience in both clinical and community settings has equipped me with the skills to address diverse patient needs while adhering to the highest standards of professional practice. Whether working in private clinics, hospitals, or corporate wellness programs, I remain committed to delivering exceptional physiotherapy services that align with the evolving healthcare landscape of Malaysia. I am eager to contribute my expertise as a Physiotherapist in Kuala Lumpur to support individuals on their journey toward optimal health and well-being.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Physiotherapist in Malaysia Kuala Lumpur</dc:title>
  <dc:creator/>
  <dc:language>en</dc:language>
  <cp:keywords/>
  <dcterms:created xsi:type="dcterms:W3CDTF">2026-07-21T03:24:54Z</dcterms:created>
  <dcterms:modified xsi:type="dcterms:W3CDTF">2026-07-21T03:24:54Z</dcterms:modified>
</cp:coreProperties>
</file>

<file path=docProps/custom.xml><?xml version="1.0" encoding="utf-8"?>
<Properties xmlns="http://schemas.openxmlformats.org/officeDocument/2006/custom-properties" xmlns:vt="http://schemas.openxmlformats.org/officeDocument/2006/docPropsVTypes"/>
</file>