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Pakistan</w:t>
      </w:r>
      <w:r>
        <w:t xml:space="preserve"> </w:t>
      </w:r>
      <w:r>
        <w:t xml:space="preserve">Karachi</w:t>
      </w:r>
    </w:p>
    <w:bookmarkStart w:id="32" w:name="resume"/>
    <w:p>
      <w:pPr>
        <w:pStyle w:val="Heading1"/>
      </w:pPr>
      <w:r>
        <w:t xml:space="preserve">Resume</w:t>
      </w:r>
    </w:p>
    <w:bookmarkStart w:id="20" w:name="jane-doe-mpt-physiotherapist"/>
    <w:p>
      <w:pPr>
        <w:pStyle w:val="Heading2"/>
      </w:pPr>
      <w:r>
        <w:t xml:space="preserve">Jane Doe, MPT (Physiotherapist)</w:t>
      </w:r>
    </w:p>
    <w:p>
      <w:pPr>
        <w:pStyle w:val="FirstParagraph"/>
      </w:pPr>
      <w:r>
        <w:rPr>
          <w:bCs/>
          <w:b/>
        </w:rPr>
        <w:t xml:space="preserve">Address:</w:t>
      </w:r>
      <w:r>
        <w:t xml:space="preserve"> </w:t>
      </w:r>
      <w:r>
        <w:t xml:space="preserve">123 Main Street, Clifton, Karachi, Sindh, Pakistan |</w:t>
      </w:r>
      <w:r>
        <w:t xml:space="preserve"> </w:t>
      </w:r>
      <w:r>
        <w:rPr>
          <w:bCs/>
          <w:b/>
        </w:rPr>
        <w:t xml:space="preserve">Email:</w:t>
      </w:r>
      <w:r>
        <w:t xml:space="preserve"> </w:t>
      </w:r>
      <w:r>
        <w:t xml:space="preserve">janedoe.physio@gmail.com |</w:t>
      </w:r>
      <w:r>
        <w:t xml:space="preserve"> </w:t>
      </w:r>
      <w:r>
        <w:rPr>
          <w:bCs/>
          <w:b/>
        </w:rPr>
        <w:t xml:space="preserve">Phone:</w:t>
      </w:r>
      <w:r>
        <w:t xml:space="preserve"> </w:t>
      </w:r>
      <w:r>
        <w:t xml:space="preserve">+92-300-1234567</w:t>
      </w:r>
    </w:p>
    <w:bookmarkEnd w:id="20"/>
    <w:bookmarkStart w:id="21" w:name="professional-summary"/>
    <w:p>
      <w:pPr>
        <w:pStyle w:val="Heading2"/>
      </w:pPr>
      <w:r>
        <w:t xml:space="preserve">Professional Summary</w:t>
      </w:r>
    </w:p>
    <w:p>
      <w:pPr>
        <w:pStyle w:val="FirstParagraph"/>
      </w:pPr>
      <w:r>
        <w:t xml:space="preserve">A dedicated and skilled Physiotherapist with over 5 years of experience in providing comprehensive rehabilitation services to patients in Pakistan Karachi. Proficient in assessing, diagnosing, and treating musculoskeletal, neurological, and cardiopulmonary conditions through evidence-based practices. Committed to delivering high-quality care tailored to the unique needs of individuals across all age groups. Strong background in clinical settings such as hospitals, private clinics, and community health centers in Karachi. Passionate about empowering patients to achieve optimal physical function and improve their quality of life through personalized treatment plans.</w:t>
      </w:r>
    </w:p>
    <w:bookmarkEnd w:id="21"/>
    <w:bookmarkStart w:id="22" w:name="education"/>
    <w:p>
      <w:pPr>
        <w:pStyle w:val="Heading2"/>
      </w:pPr>
      <w:r>
        <w:t xml:space="preserve">Education</w:t>
      </w:r>
    </w:p>
    <w:p>
      <w:pPr>
        <w:numPr>
          <w:ilvl w:val="0"/>
          <w:numId w:val="1001"/>
        </w:numPr>
        <w:pStyle w:val="Compact"/>
      </w:pPr>
      <w:r>
        <w:rPr>
          <w:bCs/>
          <w:b/>
        </w:rPr>
        <w:t xml:space="preserve">Bachelor of Physiotherapy (BPT)</w:t>
      </w:r>
      <w:r>
        <w:t xml:space="preserve">, University of Karachi, Pakistan. Graduated in 2015. Relevant coursework included anatomy, physiology, kinesiology, and clinical practice in musculoskeletal and neurological physiotherapy.</w:t>
      </w:r>
    </w:p>
    <w:p>
      <w:pPr>
        <w:numPr>
          <w:ilvl w:val="0"/>
          <w:numId w:val="1001"/>
        </w:numPr>
        <w:pStyle w:val="Compact"/>
      </w:pPr>
      <w:r>
        <w:rPr>
          <w:bCs/>
          <w:b/>
        </w:rPr>
        <w:t xml:space="preserve">Master of Physical Therapy (MPT)</w:t>
      </w:r>
      <w:r>
        <w:t xml:space="preserve">, Aga Khan University Medical College, Karachi. Completed in 2018. Specialized in orthopedic and sports physiotherapy with a focus on advanced therapeutic techniques and patient-centered care.</w:t>
      </w:r>
    </w:p>
    <w:bookmarkEnd w:id="22"/>
    <w:bookmarkStart w:id="26" w:name="work-experience"/>
    <w:p>
      <w:pPr>
        <w:pStyle w:val="Heading2"/>
      </w:pPr>
      <w:r>
        <w:t xml:space="preserve">Work Experience</w:t>
      </w:r>
    </w:p>
    <w:bookmarkStart w:id="23" w:name="senior-physiotherapist"/>
    <w:p>
      <w:pPr>
        <w:pStyle w:val="Heading3"/>
      </w:pPr>
      <w:r>
        <w:t xml:space="preserve">Senior Physiotherapist</w:t>
      </w:r>
    </w:p>
    <w:p>
      <w:pPr>
        <w:pStyle w:val="FirstParagraph"/>
      </w:pPr>
      <w:r>
        <w:rPr>
          <w:bCs/>
          <w:b/>
        </w:rPr>
        <w:t xml:space="preserve">Karachi Orthopedic &amp; Rehabilitation Center</w:t>
      </w:r>
      <w:r>
        <w:t xml:space="preserve">, Karachi, Pakistan | January 2019 – Present</w:t>
      </w:r>
    </w:p>
    <w:p>
      <w:pPr>
        <w:numPr>
          <w:ilvl w:val="0"/>
          <w:numId w:val="1002"/>
        </w:numPr>
        <w:pStyle w:val="Compact"/>
      </w:pPr>
      <w:r>
        <w:t xml:space="preserve">Provide individualized physiotherapy assessments and treatment plans for patients with post-surgical recovery, sports injuries, and chronic pain conditions.</w:t>
      </w:r>
    </w:p>
    <w:p>
      <w:pPr>
        <w:numPr>
          <w:ilvl w:val="0"/>
          <w:numId w:val="1002"/>
        </w:numPr>
        <w:pStyle w:val="Compact"/>
      </w:pPr>
      <w:r>
        <w:t xml:space="preserve">Utilize manual therapy techniques, therapeutic exercises, and electrotherapy modalities to enhance patient mobility and reduce pain.</w:t>
      </w:r>
    </w:p>
    <w:p>
      <w:pPr>
        <w:numPr>
          <w:ilvl w:val="0"/>
          <w:numId w:val="1002"/>
        </w:numPr>
        <w:pStyle w:val="Compact"/>
      </w:pPr>
      <w:r>
        <w:t xml:space="preserve">Collaborate with orthopedic surgeons, neurologists, and other healthcare professionals to ensure holistic patient care in Pakistan Karachi's diverse clinical environment.</w:t>
      </w:r>
    </w:p>
    <w:p>
      <w:pPr>
        <w:numPr>
          <w:ilvl w:val="0"/>
          <w:numId w:val="1002"/>
        </w:numPr>
        <w:pStyle w:val="Compact"/>
      </w:pPr>
      <w:r>
        <w:t xml:space="preserve">Conduct workshops for community members in Karachi on injury prevention, posture correction, and ergonomic practices.</w:t>
      </w:r>
    </w:p>
    <w:bookmarkEnd w:id="23"/>
    <w:bookmarkStart w:id="24" w:name="physiotherapist"/>
    <w:p>
      <w:pPr>
        <w:pStyle w:val="Heading3"/>
      </w:pPr>
      <w:r>
        <w:t xml:space="preserve">Physiotherapist</w:t>
      </w:r>
    </w:p>
    <w:p>
      <w:pPr>
        <w:pStyle w:val="FirstParagraph"/>
      </w:pPr>
      <w:r>
        <w:rPr>
          <w:bCs/>
          <w:b/>
        </w:rPr>
        <w:t xml:space="preserve">Sindh Medical College Hospital</w:t>
      </w:r>
      <w:r>
        <w:t xml:space="preserve">, Karachi, Pakistan | June 2016 – December 2018</w:t>
      </w:r>
    </w:p>
    <w:p>
      <w:pPr>
        <w:numPr>
          <w:ilvl w:val="0"/>
          <w:numId w:val="1003"/>
        </w:numPr>
        <w:pStyle w:val="Compact"/>
      </w:pPr>
      <w:r>
        <w:t xml:space="preserve">Assisted in the rehabilitation of patients with neurological conditions such as stroke, cerebral palsy, and spinal cord injuries.</w:t>
      </w:r>
    </w:p>
    <w:p>
      <w:pPr>
        <w:numPr>
          <w:ilvl w:val="0"/>
          <w:numId w:val="1003"/>
        </w:numPr>
        <w:pStyle w:val="Compact"/>
      </w:pPr>
      <w:r>
        <w:t xml:space="preserve">Administered physical therapy sessions for post-partum women, elderly patients, and pediatric clients in Karachi’s public healthcare system.</w:t>
      </w:r>
    </w:p>
    <w:p>
      <w:pPr>
        <w:numPr>
          <w:ilvl w:val="0"/>
          <w:numId w:val="1003"/>
        </w:numPr>
        <w:pStyle w:val="Compact"/>
      </w:pPr>
      <w:r>
        <w:t xml:space="preserve">Maintained accurate patient records and communicated progress to supervising physicians in accordance with Pakistan’s healthcare protocols.</w:t>
      </w:r>
    </w:p>
    <w:p>
      <w:pPr>
        <w:numPr>
          <w:ilvl w:val="0"/>
          <w:numId w:val="1003"/>
        </w:numPr>
        <w:pStyle w:val="Compact"/>
      </w:pPr>
      <w:r>
        <w:t xml:space="preserve">Participated in hospital-wide initiatives to improve patient outcomes through evidence-based physiotherapy practices.</w:t>
      </w:r>
    </w:p>
    <w:bookmarkEnd w:id="24"/>
    <w:bookmarkStart w:id="25" w:name="internship"/>
    <w:p>
      <w:pPr>
        <w:pStyle w:val="Heading3"/>
      </w:pPr>
      <w:r>
        <w:t xml:space="preserve">Internship</w:t>
      </w:r>
    </w:p>
    <w:p>
      <w:pPr>
        <w:pStyle w:val="FirstParagraph"/>
      </w:pPr>
      <w:r>
        <w:rPr>
          <w:bCs/>
          <w:b/>
        </w:rPr>
        <w:t xml:space="preserve">Karachi General Hospital</w:t>
      </w:r>
      <w:r>
        <w:t xml:space="preserve">, Karachi, Pakistan | July 2015 – December 2015</w:t>
      </w:r>
    </w:p>
    <w:p>
      <w:pPr>
        <w:numPr>
          <w:ilvl w:val="0"/>
          <w:numId w:val="1004"/>
        </w:numPr>
        <w:pStyle w:val="Compact"/>
      </w:pPr>
      <w:r>
        <w:t xml:space="preserve">Gained hands-on experience in patient assessment, treatment planning, and documentation under the supervision of senior physiotherapists.</w:t>
      </w:r>
    </w:p>
    <w:p>
      <w:pPr>
        <w:numPr>
          <w:ilvl w:val="0"/>
          <w:numId w:val="1004"/>
        </w:numPr>
        <w:pStyle w:val="Compact"/>
      </w:pPr>
      <w:r>
        <w:t xml:space="preserve">Supported multidisciplinary teams in managing acute and chronic conditions across Karachi’s urban healthcare landscape.</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assessment, manual therapy, therapeutic exercise prescription, and pain management techniques.</w:t>
      </w:r>
    </w:p>
    <w:p>
      <w:pPr>
        <w:numPr>
          <w:ilvl w:val="0"/>
          <w:numId w:val="1005"/>
        </w:numPr>
        <w:pStyle w:val="Compact"/>
      </w:pPr>
      <w:r>
        <w:rPr>
          <w:bCs/>
          <w:b/>
        </w:rPr>
        <w:t xml:space="preserve">Technological Proficiency:</w:t>
      </w:r>
      <w:r>
        <w:t xml:space="preserve"> </w:t>
      </w:r>
      <w:r>
        <w:t xml:space="preserve">Familiarity with physiotherapy software (e.g., Medisoft) and electronic health records (EHR) systems used in Karachi clinics.</w:t>
      </w:r>
    </w:p>
    <w:p>
      <w:pPr>
        <w:numPr>
          <w:ilvl w:val="0"/>
          <w:numId w:val="1005"/>
        </w:numPr>
        <w:pStyle w:val="Compact"/>
      </w:pPr>
      <w:r>
        <w:rPr>
          <w:bCs/>
          <w:b/>
        </w:rPr>
        <w:t xml:space="preserve">Cultural Competence:</w:t>
      </w:r>
      <w:r>
        <w:t xml:space="preserve"> </w:t>
      </w:r>
      <w:r>
        <w:t xml:space="preserve">Deep understanding of patient needs in Pakistan Karachi’s diverse socio-economic and cultural context.</w:t>
      </w:r>
    </w:p>
    <w:p>
      <w:pPr>
        <w:numPr>
          <w:ilvl w:val="0"/>
          <w:numId w:val="1005"/>
        </w:numPr>
        <w:pStyle w:val="Compact"/>
      </w:pPr>
      <w:r>
        <w:rPr>
          <w:bCs/>
          <w:b/>
        </w:rPr>
        <w:t xml:space="preserve">Communication:</w:t>
      </w:r>
      <w:r>
        <w:t xml:space="preserve"> </w:t>
      </w:r>
      <w:r>
        <w:t xml:space="preserve">Strong interpersonal skills to educate patients and families on rehabilitation processes, especially in multilingual settings common in Karachi.</w:t>
      </w:r>
    </w:p>
    <w:p>
      <w:pPr>
        <w:numPr>
          <w:ilvl w:val="0"/>
          <w:numId w:val="1005"/>
        </w:numPr>
        <w:pStyle w:val="Compact"/>
      </w:pPr>
      <w:r>
        <w:rPr>
          <w:bCs/>
          <w:b/>
        </w:rPr>
        <w:t xml:space="preserve">Clinical Research:</w:t>
      </w:r>
      <w:r>
        <w:t xml:space="preserve"> </w:t>
      </w:r>
      <w:r>
        <w:t xml:space="preserve">Experience contributing to research projects on physiotherapy outcomes in Karachi’s public health sector.</w:t>
      </w:r>
    </w:p>
    <w:bookmarkEnd w:id="27"/>
    <w:bookmarkStart w:id="28" w:name="certifications"/>
    <w:p>
      <w:pPr>
        <w:pStyle w:val="Heading2"/>
      </w:pPr>
      <w:r>
        <w:t xml:space="preserve">Certifications</w:t>
      </w:r>
    </w:p>
    <w:p>
      <w:pPr>
        <w:numPr>
          <w:ilvl w:val="0"/>
          <w:numId w:val="1006"/>
        </w:numPr>
        <w:pStyle w:val="Compact"/>
      </w:pPr>
      <w:r>
        <w:rPr>
          <w:bCs/>
          <w:b/>
        </w:rPr>
        <w:t xml:space="preserve">Certified Manual Therapist (CMT)</w:t>
      </w:r>
      <w:r>
        <w:t xml:space="preserve">, Pakistan Physiotherapy Association (PPA), 2021.</w:t>
      </w:r>
    </w:p>
    <w:p>
      <w:pPr>
        <w:numPr>
          <w:ilvl w:val="0"/>
          <w:numId w:val="1006"/>
        </w:numPr>
        <w:pStyle w:val="Compact"/>
      </w:pPr>
      <w:r>
        <w:rPr>
          <w:bCs/>
          <w:b/>
        </w:rPr>
        <w:t xml:space="preserve">Basic Life Support (BLS) and CPR Certification</w:t>
      </w:r>
      <w:r>
        <w:t xml:space="preserve">, American Heart Association, 2020.</w:t>
      </w:r>
    </w:p>
    <w:p>
      <w:pPr>
        <w:numPr>
          <w:ilvl w:val="0"/>
          <w:numId w:val="1006"/>
        </w:numPr>
        <w:pStyle w:val="Compact"/>
      </w:pPr>
      <w:r>
        <w:rPr>
          <w:bCs/>
          <w:b/>
        </w:rPr>
        <w:t xml:space="preserve">Advanced Clinical Practice in Orthopedic Physiotherapy</w:t>
      </w:r>
      <w:r>
        <w:t xml:space="preserve">, Karachi Institute of Physical Therapy, 2019.</w:t>
      </w:r>
    </w:p>
    <w:bookmarkEnd w:id="28"/>
    <w:bookmarkStart w:id="29" w:name="professional-memberships"/>
    <w:p>
      <w:pPr>
        <w:pStyle w:val="Heading2"/>
      </w:pPr>
      <w:r>
        <w:t xml:space="preserve">Professional Memberships</w:t>
      </w:r>
    </w:p>
    <w:p>
      <w:pPr>
        <w:numPr>
          <w:ilvl w:val="0"/>
          <w:numId w:val="1007"/>
        </w:numPr>
        <w:pStyle w:val="Compact"/>
      </w:pPr>
      <w:r>
        <w:t xml:space="preserve">Member, Pakistan Physiotherapy Association (PPA) – Active since 2016.</w:t>
      </w:r>
    </w:p>
    <w:p>
      <w:pPr>
        <w:numPr>
          <w:ilvl w:val="0"/>
          <w:numId w:val="1007"/>
        </w:numPr>
        <w:pStyle w:val="Compact"/>
      </w:pPr>
      <w:r>
        <w:t xml:space="preserve">Member, Karachi Medical and Dental Council (KMDC) – Registered Physiotherapist License #K-12345.</w:t>
      </w:r>
    </w:p>
    <w:bookmarkEnd w:id="29"/>
    <w:bookmarkStart w:id="30" w:name="languages"/>
    <w:p>
      <w:pPr>
        <w:pStyle w:val="Heading2"/>
      </w:pPr>
      <w:r>
        <w:t xml:space="preserve">Languages</w:t>
      </w:r>
    </w:p>
    <w:p>
      <w:pPr>
        <w:numPr>
          <w:ilvl w:val="0"/>
          <w:numId w:val="1008"/>
        </w:numPr>
        <w:pStyle w:val="Compact"/>
      </w:pPr>
      <w:r>
        <w:t xml:space="preserve">English – Fluent (written and spoken).</w:t>
      </w:r>
    </w:p>
    <w:p>
      <w:pPr>
        <w:numPr>
          <w:ilvl w:val="0"/>
          <w:numId w:val="1008"/>
        </w:numPr>
        <w:pStyle w:val="Compact"/>
      </w:pPr>
      <w:r>
        <w:t xml:space="preserve">Urdu – Fluent (native speaker).</w:t>
      </w:r>
    </w:p>
    <w:p>
      <w:pPr>
        <w:numPr>
          <w:ilvl w:val="0"/>
          <w:numId w:val="1008"/>
        </w:numPr>
        <w:pStyle w:val="Compact"/>
      </w:pPr>
      <w:r>
        <w:t xml:space="preserve">Sindhi – Basic proficiency (understanding and conversation).</w:t>
      </w:r>
    </w:p>
    <w:bookmarkEnd w:id="30"/>
    <w:bookmarkStart w:id="31" w:name="references"/>
    <w:p>
      <w:pPr>
        <w:pStyle w:val="Heading2"/>
      </w:pPr>
      <w:r>
        <w:t xml:space="preserve">References</w:t>
      </w:r>
    </w:p>
    <w:p>
      <w:pPr>
        <w:pStyle w:val="FirstParagraph"/>
      </w:pPr>
      <w:r>
        <w:t xml:space="preserve">Available upon request. Contact: janedoe.physio@gmail.com or +92-300-1234567.</w:t>
      </w:r>
    </w:p>
    <w:bookmarkEnd w:id="31"/>
    <w:p>
      <w:pPr>
        <w:pStyle w:val="BodyText"/>
      </w:pPr>
      <w:r>
        <w:t xml:space="preserve">© 2023 Jane Doe | Physiotherapist in Pakistan Karachi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Pakistan Karachi</dc:title>
  <dc:creator/>
  <dc:language>en</dc:language>
  <cp:keywords/>
  <dcterms:created xsi:type="dcterms:W3CDTF">2026-07-23T07:15:57Z</dcterms:created>
  <dcterms:modified xsi:type="dcterms:W3CDTF">2026-07-23T07:15:57Z</dcterms:modified>
</cp:coreProperties>
</file>

<file path=docProps/custom.xml><?xml version="1.0" encoding="utf-8"?>
<Properties xmlns="http://schemas.openxmlformats.org/officeDocument/2006/custom-properties" xmlns:vt="http://schemas.openxmlformats.org/officeDocument/2006/docPropsVTypes"/>
</file>