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Spain</w:t>
      </w:r>
      <w:r>
        <w:t xml:space="preserve"> </w:t>
      </w:r>
      <w:r>
        <w:t xml:space="preserve">Barcelona</w:t>
      </w:r>
    </w:p>
    <w:bookmarkStart w:id="33" w:name="X792f5f15080c8b7fdff0a98dfe6188cdb1ff402"/>
    <w:p>
      <w:pPr>
        <w:pStyle w:val="Heading1"/>
      </w:pPr>
      <w:r>
        <w:t xml:space="preserve">Physiotherapist Resume for Spain Barcelona</w:t>
      </w:r>
    </w:p>
    <w:bookmarkStart w:id="20" w:name="juan-carlos-martínez-mscpt"/>
    <w:p>
      <w:pPr>
        <w:pStyle w:val="Heading2"/>
      </w:pPr>
      <w:r>
        <w:t xml:space="preserve">Juan Carlos Martínez, MScPT</w:t>
      </w:r>
    </w:p>
    <w:p>
      <w:pPr>
        <w:pStyle w:val="FirstParagraph"/>
      </w:pPr>
      <w:r>
        <w:rPr>
          <w:bCs/>
          <w:b/>
        </w:rPr>
        <w:t xml:space="preserve">Email:</w:t>
      </w:r>
      <w:r>
        <w:t xml:space="preserve"> </w:t>
      </w:r>
      <w:r>
        <w:t xml:space="preserve">juan.martinez.physio@barcelona.es |</w:t>
      </w:r>
      <w:r>
        <w:t xml:space="preserve"> </w:t>
      </w:r>
      <w:r>
        <w:rPr>
          <w:bCs/>
          <w:b/>
        </w:rPr>
        <w:t xml:space="preserve">Phone:</w:t>
      </w:r>
      <w:r>
        <w:t xml:space="preserve"> </w:t>
      </w:r>
      <w:r>
        <w:t xml:space="preserve">+34 654 321 987 |</w:t>
      </w:r>
      <w:r>
        <w:t xml:space="preserve"> </w:t>
      </w:r>
      <w:r>
        <w:rPr>
          <w:bCs/>
          <w:b/>
        </w:rPr>
        <w:t xml:space="preserve">Location:</w:t>
      </w:r>
      <w:r>
        <w:t xml:space="preserve"> </w:t>
      </w:r>
      <w:r>
        <w:t xml:space="preserve">Barcelona, Spain</w:t>
      </w:r>
    </w:p>
    <w:bookmarkEnd w:id="20"/>
    <w:bookmarkStart w:id="21" w:name="career-objective"/>
    <w:p>
      <w:pPr>
        <w:pStyle w:val="Heading2"/>
      </w:pPr>
      <w:r>
        <w:t xml:space="preserve">Career Objective</w:t>
      </w:r>
    </w:p>
    <w:p>
      <w:pPr>
        <w:pStyle w:val="FirstParagraph"/>
      </w:pPr>
      <w:r>
        <w:t xml:space="preserve">A dedicated Physiotherapist with over a decade of experience in Spain Barcelona, specializing in musculoskeletal rehabilitation, sports injuries, and patient-centered care. Seeking to contribute expertise and passion for improving physical health through innovative therapy techniques in the vibrant healthcare environment of Barcelona. This resume reflects a commitment to excellence as a Physiotherapist in Spain Barcelona, aligning with the city's advanced medical standards and cultural diversity.</w:t>
      </w:r>
    </w:p>
    <w:bookmarkEnd w:id="21"/>
    <w:bookmarkStart w:id="22" w:name="professional-summary"/>
    <w:p>
      <w:pPr>
        <w:pStyle w:val="Heading2"/>
      </w:pPr>
      <w:r>
        <w:t xml:space="preserve">Professional Summary</w:t>
      </w:r>
    </w:p>
    <w:p>
      <w:pPr>
        <w:pStyle w:val="FirstParagraph"/>
      </w:pPr>
      <w:r>
        <w:t xml:space="preserve">As a qualified Physiotherapist in Spain Barcelona, I have developed a strong foundation in clinical practice, patient education, and multidisciplinary teamwork. My career has been rooted in providing personalized treatment plans tailored to the unique needs of individuals across all age groups. With extensive experience working in private clinics and public healthcare facilities in Barcelona, I am well-versed in the nuances of physiotherapy within Spain's healthcare system. This resume highlights my dedication to delivering high-quality care as a Physiotherapist in Spain Barcelona, combining technical proficiency with compassionate patient interaction.</w:t>
      </w:r>
    </w:p>
    <w:bookmarkEnd w:id="22"/>
    <w:bookmarkStart w:id="23" w:name="education"/>
    <w:p>
      <w:pPr>
        <w:pStyle w:val="Heading2"/>
      </w:pPr>
      <w:r>
        <w:t xml:space="preserve">Education</w:t>
      </w:r>
    </w:p>
    <w:p>
      <w:pPr>
        <w:numPr>
          <w:ilvl w:val="0"/>
          <w:numId w:val="1001"/>
        </w:numPr>
        <w:pStyle w:val="Compact"/>
      </w:pPr>
      <w:r>
        <w:rPr>
          <w:bCs/>
          <w:b/>
        </w:rPr>
        <w:t xml:space="preserve">MSc in Physiotherapy</w:t>
      </w:r>
      <w:r>
        <w:t xml:space="preserve"> </w:t>
      </w:r>
      <w:r>
        <w:t xml:space="preserve">– Universidad de Barcelona (UB), 2010-2013</w:t>
      </w:r>
    </w:p>
    <w:p>
      <w:pPr>
        <w:numPr>
          <w:ilvl w:val="0"/>
          <w:numId w:val="1001"/>
        </w:numPr>
        <w:pStyle w:val="Compact"/>
      </w:pPr>
      <w:r>
        <w:rPr>
          <w:bCs/>
          <w:b/>
        </w:rPr>
        <w:t xml:space="preserve">BSc in Biomedical Sciences</w:t>
      </w:r>
      <w:r>
        <w:t xml:space="preserve"> </w:t>
      </w:r>
      <w:r>
        <w:t xml:space="preserve">– Universitat Autònoma de Barcelona (UAB), 2006-2010</w:t>
      </w:r>
    </w:p>
    <w:p>
      <w:pPr>
        <w:numPr>
          <w:ilvl w:val="0"/>
          <w:numId w:val="1001"/>
        </w:numPr>
        <w:pStyle w:val="Compact"/>
      </w:pPr>
      <w:r>
        <w:rPr>
          <w:bCs/>
          <w:b/>
        </w:rPr>
        <w:t xml:space="preserve">Specialized Training in Sports Physiotherapy</w:t>
      </w:r>
      <w:r>
        <w:t xml:space="preserve"> </w:t>
      </w:r>
      <w:r>
        <w:t xml:space="preserve">– Instituto Europeo de Ciencias del Deporte (IECD), 2015</w:t>
      </w:r>
    </w:p>
    <w:bookmarkEnd w:id="23"/>
    <w:bookmarkStart w:id="27" w:name="work-experience"/>
    <w:p>
      <w:pPr>
        <w:pStyle w:val="Heading2"/>
      </w:pPr>
      <w:r>
        <w:t xml:space="preserve">Work Experience</w:t>
      </w:r>
    </w:p>
    <w:bookmarkStart w:id="24" w:name="clinica-salud-barcelona-physiotherapist"/>
    <w:p>
      <w:pPr>
        <w:pStyle w:val="Heading3"/>
      </w:pPr>
      <w:r>
        <w:rPr>
          <w:bCs/>
          <w:b/>
        </w:rPr>
        <w:t xml:space="preserve">Clinica Salud Barcelona | Physiotherapist</w:t>
      </w:r>
    </w:p>
    <w:p>
      <w:pPr>
        <w:pStyle w:val="FirstParagraph"/>
      </w:pPr>
      <w:r>
        <w:rPr>
          <w:iCs/>
          <w:i/>
        </w:rPr>
        <w:t xml:space="preserve">September 2018 – Present</w:t>
      </w:r>
    </w:p>
    <w:p>
      <w:pPr>
        <w:numPr>
          <w:ilvl w:val="0"/>
          <w:numId w:val="1002"/>
        </w:numPr>
        <w:pStyle w:val="Compact"/>
      </w:pPr>
      <w:r>
        <w:t xml:space="preserve">Provided comprehensive physiotherapy services to over 500 patients annually, focusing on musculoskeletal and neurological rehabilitation in Spain Barcelona.</w:t>
      </w:r>
    </w:p>
    <w:p>
      <w:pPr>
        <w:numPr>
          <w:ilvl w:val="0"/>
          <w:numId w:val="1002"/>
        </w:numPr>
        <w:pStyle w:val="Compact"/>
      </w:pPr>
      <w:r>
        <w:t xml:space="preserve">Collaborated with orthopedic surgeons and sports medicine professionals to design customized treatment plans for athletes and post-surgical patients.</w:t>
      </w:r>
    </w:p>
    <w:p>
      <w:pPr>
        <w:numPr>
          <w:ilvl w:val="0"/>
          <w:numId w:val="1002"/>
        </w:numPr>
        <w:pStyle w:val="Compact"/>
      </w:pPr>
      <w:r>
        <w:t xml:space="preserve">Implemented evidence-based practices aligned with the latest Spanish physiotherapy guidelines, ensuring optimal patient outcomes in Barcelona's healthcare context.</w:t>
      </w:r>
    </w:p>
    <w:bookmarkEnd w:id="24"/>
    <w:bookmarkStart w:id="25" w:name="clinica-europa-physiotherapist-intern"/>
    <w:p>
      <w:pPr>
        <w:pStyle w:val="Heading3"/>
      </w:pPr>
      <w:r>
        <w:rPr>
          <w:bCs/>
          <w:b/>
        </w:rPr>
        <w:t xml:space="preserve">Clinica Europa | Physiotherapist Intern</w:t>
      </w:r>
    </w:p>
    <w:p>
      <w:pPr>
        <w:pStyle w:val="FirstParagraph"/>
      </w:pPr>
      <w:r>
        <w:rPr>
          <w:iCs/>
          <w:i/>
        </w:rPr>
        <w:t xml:space="preserve">June 2015 – August 2018</w:t>
      </w:r>
    </w:p>
    <w:p>
      <w:pPr>
        <w:numPr>
          <w:ilvl w:val="0"/>
          <w:numId w:val="1003"/>
        </w:numPr>
        <w:pStyle w:val="Compact"/>
      </w:pPr>
      <w:r>
        <w:t xml:space="preserve">Gained hands-on experience in a multidisciplinary clinic in Barcelona, treating patients with chronic pain, sports injuries, and post-traumatic conditions.</w:t>
      </w:r>
    </w:p>
    <w:p>
      <w:pPr>
        <w:numPr>
          <w:ilvl w:val="0"/>
          <w:numId w:val="1003"/>
        </w:numPr>
        <w:pStyle w:val="Compact"/>
      </w:pPr>
      <w:r>
        <w:t xml:space="preserve">Conducted initial assessments, developed treatment protocols, and monitored patient progress using standardized physiotherapy tools.</w:t>
      </w:r>
    </w:p>
    <w:p>
      <w:pPr>
        <w:numPr>
          <w:ilvl w:val="0"/>
          <w:numId w:val="1003"/>
        </w:numPr>
        <w:pStyle w:val="Compact"/>
      </w:pPr>
      <w:r>
        <w:t xml:space="preserve">Contributed to the training of junior physiotherapists through mentorship programs in Barcelona’s competitive healthcare environment.</w:t>
      </w:r>
    </w:p>
    <w:bookmarkEnd w:id="25"/>
    <w:bookmarkStart w:id="26" w:name="hospital-de-sant-pau-clinical-fellow"/>
    <w:p>
      <w:pPr>
        <w:pStyle w:val="Heading3"/>
      </w:pPr>
      <w:r>
        <w:rPr>
          <w:bCs/>
          <w:b/>
        </w:rPr>
        <w:t xml:space="preserve">Hospital de Sant Pau | Clinical Fellow</w:t>
      </w:r>
    </w:p>
    <w:p>
      <w:pPr>
        <w:pStyle w:val="FirstParagraph"/>
      </w:pPr>
      <w:r>
        <w:rPr>
          <w:iCs/>
          <w:i/>
        </w:rPr>
        <w:t xml:space="preserve">January 2013 – May 2015</w:t>
      </w:r>
    </w:p>
    <w:p>
      <w:pPr>
        <w:numPr>
          <w:ilvl w:val="0"/>
          <w:numId w:val="1004"/>
        </w:numPr>
        <w:pStyle w:val="Compact"/>
      </w:pPr>
      <w:r>
        <w:t xml:space="preserve">Worked in the rehabilitation department, assisting in the care of patients recovering from strokes, spinal injuries, and complex surgeries in Spain Barcelona.</w:t>
      </w:r>
    </w:p>
    <w:p>
      <w:pPr>
        <w:numPr>
          <w:ilvl w:val="0"/>
          <w:numId w:val="1004"/>
        </w:numPr>
        <w:pStyle w:val="Compact"/>
      </w:pPr>
      <w:r>
        <w:t xml:space="preserve">Utilized advanced techniques such as electrotherapy and hydrotherapy to enhance patient recovery processes.</w:t>
      </w:r>
    </w:p>
    <w:p>
      <w:pPr>
        <w:numPr>
          <w:ilvl w:val="0"/>
          <w:numId w:val="1004"/>
        </w:numPr>
        <w:pStyle w:val="Compact"/>
      </w:pPr>
      <w:r>
        <w:t xml:space="preserve">Participated in interdisciplinary team meetings to ensure holistic care for patients within Barcelona's public healthcare system.</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sports injury rehabilitation, neurological physiotherapy, and manual therapy techniques.</w:t>
      </w:r>
    </w:p>
    <w:p>
      <w:pPr>
        <w:numPr>
          <w:ilvl w:val="0"/>
          <w:numId w:val="1005"/>
        </w:numPr>
        <w:pStyle w:val="Compact"/>
      </w:pPr>
      <w:r>
        <w:rPr>
          <w:bCs/>
          <w:b/>
        </w:rPr>
        <w:t xml:space="preserve">Technology Proficiency:</w:t>
      </w:r>
      <w:r>
        <w:t xml:space="preserve"> </w:t>
      </w:r>
      <w:r>
        <w:t xml:space="preserve">Familiar with EMR systems used in Spain Barcelona clinics, including digital patient records and telehealth platforms.</w:t>
      </w:r>
    </w:p>
    <w:p>
      <w:pPr>
        <w:numPr>
          <w:ilvl w:val="0"/>
          <w:numId w:val="1005"/>
        </w:numPr>
        <w:pStyle w:val="Compact"/>
      </w:pPr>
      <w:r>
        <w:rPr>
          <w:bCs/>
          <w:b/>
        </w:rPr>
        <w:t xml:space="preserve">Languages:</w:t>
      </w:r>
      <w:r>
        <w:t xml:space="preserve"> </w:t>
      </w:r>
      <w:r>
        <w:t xml:space="preserve">Spanish (native), Catalan (fluent), English (professional proficiency), and basic French.</w:t>
      </w:r>
    </w:p>
    <w:p>
      <w:pPr>
        <w:numPr>
          <w:ilvl w:val="0"/>
          <w:numId w:val="1005"/>
        </w:numPr>
        <w:pStyle w:val="Compact"/>
      </w:pPr>
      <w:r>
        <w:rPr>
          <w:bCs/>
          <w:b/>
        </w:rPr>
        <w:t xml:space="preserve">Software Tools:</w:t>
      </w:r>
      <w:r>
        <w:t xml:space="preserve"> </w:t>
      </w:r>
      <w:r>
        <w:t xml:space="preserve">Microsoft Office Suite, Adobe Acrobat, and physiotherapy-specific software like Physiomed and KinesioTaping®.</w:t>
      </w:r>
    </w:p>
    <w:bookmarkEnd w:id="28"/>
    <w:bookmarkStart w:id="29" w:name="certifications"/>
    <w:p>
      <w:pPr>
        <w:pStyle w:val="Heading2"/>
      </w:pPr>
      <w:r>
        <w:t xml:space="preserve">Certifications</w:t>
      </w:r>
    </w:p>
    <w:p>
      <w:pPr>
        <w:numPr>
          <w:ilvl w:val="0"/>
          <w:numId w:val="1006"/>
        </w:numPr>
        <w:pStyle w:val="Compact"/>
      </w:pPr>
      <w:r>
        <w:rPr>
          <w:bCs/>
          <w:b/>
        </w:rPr>
        <w:t xml:space="preserve">Manual Therapy Certification</w:t>
      </w:r>
      <w:r>
        <w:t xml:space="preserve"> </w:t>
      </w:r>
      <w:r>
        <w:t xml:space="preserve">– Spanish Association of Physiotherapists (AEP), 2017</w:t>
      </w:r>
    </w:p>
    <w:p>
      <w:pPr>
        <w:numPr>
          <w:ilvl w:val="0"/>
          <w:numId w:val="1006"/>
        </w:numPr>
        <w:pStyle w:val="Compact"/>
      </w:pPr>
      <w:r>
        <w:rPr>
          <w:bCs/>
          <w:b/>
        </w:rPr>
        <w:t xml:space="preserve">Fitness and Rehabilitation Specialist</w:t>
      </w:r>
      <w:r>
        <w:t xml:space="preserve"> </w:t>
      </w:r>
      <w:r>
        <w:t xml:space="preserve">– Barça Active, 2016</w:t>
      </w:r>
    </w:p>
    <w:p>
      <w:pPr>
        <w:numPr>
          <w:ilvl w:val="0"/>
          <w:numId w:val="1006"/>
        </w:numPr>
        <w:pStyle w:val="Compact"/>
      </w:pPr>
      <w:r>
        <w:rPr>
          <w:bCs/>
          <w:b/>
        </w:rPr>
        <w:t xml:space="preserve">CPR &amp; First Aid Certification</w:t>
      </w:r>
      <w:r>
        <w:t xml:space="preserve"> </w:t>
      </w:r>
      <w:r>
        <w:t xml:space="preserve">– Red Cross Spain, 2020</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Spanish Society of Physiotherapy (SEF)</w:t>
      </w:r>
      <w:r>
        <w:t xml:space="preserve"> </w:t>
      </w:r>
      <w:r>
        <w:t xml:space="preserve">– Member since 2013</w:t>
      </w:r>
    </w:p>
    <w:p>
      <w:pPr>
        <w:numPr>
          <w:ilvl w:val="0"/>
          <w:numId w:val="1007"/>
        </w:numPr>
        <w:pStyle w:val="Compact"/>
      </w:pPr>
      <w:r>
        <w:rPr>
          <w:bCs/>
          <w:b/>
        </w:rPr>
        <w:t xml:space="preserve">Barcelona Physiotherapists Association (APB)</w:t>
      </w:r>
      <w:r>
        <w:t xml:space="preserve"> </w:t>
      </w:r>
      <w:r>
        <w:t xml:space="preserve">– Active participant in local workshops and seminars.</w:t>
      </w:r>
    </w:p>
    <w:p>
      <w:pPr>
        <w:numPr>
          <w:ilvl w:val="0"/>
          <w:numId w:val="1007"/>
        </w:numPr>
        <w:pStyle w:val="Compact"/>
      </w:pPr>
      <w:r>
        <w:rPr>
          <w:bCs/>
          <w:b/>
        </w:rPr>
        <w:t xml:space="preserve">Europhysio Federation</w:t>
      </w:r>
      <w:r>
        <w:t xml:space="preserve"> </w:t>
      </w:r>
      <w:r>
        <w:t xml:space="preserve">– Engaged in cross-border collaboration with physiotherapy professionals across Europe, including Spain Barcelona.</w:t>
      </w:r>
    </w:p>
    <w:bookmarkEnd w:id="30"/>
    <w:bookmarkStart w:id="31" w:name="additional-information"/>
    <w:p>
      <w:pPr>
        <w:pStyle w:val="Heading2"/>
      </w:pPr>
      <w:r>
        <w:t xml:space="preserve">Additional Information</w:t>
      </w:r>
    </w:p>
    <w:p>
      <w:pPr>
        <w:pStyle w:val="FirstParagraph"/>
      </w:pPr>
      <w:r>
        <w:t xml:space="preserve">As a Physiotherapist in Spain Barcelona, I am deeply committed to fostering health and wellness within the community. My work has been recognized for its innovation, including a 2019 award for "Excellence in Patient-Centered Care" from the Catalan Health Council. I have also contributed to academic research on physiotherapy outcomes in urban populations, published in the</w:t>
      </w:r>
      <w:r>
        <w:t xml:space="preserve"> </w:t>
      </w:r>
      <w:r>
        <w:rPr>
          <w:iCs/>
          <w:i/>
        </w:rPr>
        <w:t xml:space="preserve">Revista Española de Fisioterapia</w:t>
      </w:r>
      <w:r>
        <w:t xml:space="preserve">. This resume underscores my dedication to advancing the field of physiotherapy in Spain Barcelona through continuous learning, cultural sensitivity, and a focus on holistic patient care.</w:t>
      </w:r>
    </w:p>
    <w:bookmarkEnd w:id="31"/>
    <w:bookmarkStart w:id="32" w:name="references"/>
    <w:p>
      <w:pPr>
        <w:pStyle w:val="Heading2"/>
      </w:pPr>
      <w:r>
        <w:t xml:space="preserve">References</w:t>
      </w:r>
    </w:p>
    <w:p>
      <w:pPr>
        <w:pStyle w:val="FirstParagraph"/>
      </w:pPr>
      <w:r>
        <w:t xml:space="preserve">Available upon request. Contact Juan Carlos Martínez at juan.martinez.physio@barcelona.es for references from colleagues in Spain Barcelona’s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Spain Barcelona</dc:title>
  <dc:creator/>
  <dc:language>en</dc:language>
  <cp:keywords/>
  <dcterms:created xsi:type="dcterms:W3CDTF">2026-07-21T06:43:05Z</dcterms:created>
  <dcterms:modified xsi:type="dcterms:W3CDTF">2026-07-21T06:43:05Z</dcterms:modified>
</cp:coreProperties>
</file>

<file path=docProps/custom.xml><?xml version="1.0" encoding="utf-8"?>
<Properties xmlns="http://schemas.openxmlformats.org/officeDocument/2006/custom-properties" xmlns:vt="http://schemas.openxmlformats.org/officeDocument/2006/docPropsVTypes"/>
</file>