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Uganda</w:t>
      </w:r>
      <w:r>
        <w:t xml:space="preserve"> </w:t>
      </w:r>
      <w:r>
        <w:t xml:space="preserve">Kampala</w:t>
      </w:r>
    </w:p>
    <w:bookmarkStart w:id="29"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hands-on expertise in treating musculoskeletal, neurological, and sports-related injuries. Specializing in evidence-based rehabilitation techniques tailored to the unique healthcare needs of Uganda Kampala’s diverse population. Passionate about empowering patients through personalized care, community outreach programs, and collaborative work with local healthcare providers. Committed to advancing physiotherapy services in Uganda by bridging gaps in access and quality of care.</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Makerere University, Kampala, Uganda</w:t>
      </w:r>
      <w:r>
        <w:br/>
      </w:r>
      <w:r>
        <w:t xml:space="preserve">Graduated: [Year]</w:t>
      </w:r>
    </w:p>
    <w:p>
      <w:pPr>
        <w:pStyle w:val="BodyText"/>
      </w:pPr>
      <w:r>
        <w:rPr>
          <w:bCs/>
          <w:b/>
        </w:rPr>
        <w:t xml:space="preserve">Postgraduate Certificate in Sports Physiotherapy</w:t>
      </w:r>
      <w:r>
        <w:br/>
      </w:r>
      <w:r>
        <w:t xml:space="preserve">University of Cape Town, South Africa (Online Program)</w:t>
      </w:r>
      <w:r>
        <w:br/>
      </w:r>
      <w:r>
        <w:t xml:space="preserve">Completed: [Year]</w:t>
      </w:r>
    </w:p>
    <w:p>
      <w:pPr>
        <w:pStyle w:val="BodyText"/>
      </w:pPr>
      <w:r>
        <w:rPr>
          <w:bCs/>
          <w:b/>
        </w:rPr>
        <w:t xml:space="preserve">Advanced Training in Manual Therapy</w:t>
      </w:r>
      <w:r>
        <w:br/>
      </w:r>
      <w:r>
        <w:t xml:space="preserve">International Federation of Orthopaedic Manipulative Therapists (IFOMT)</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Senior Physiotherapist</w:t>
      </w:r>
      <w:r>
        <w:br/>
      </w:r>
      <w:r>
        <w:t xml:space="preserve">Kampala Health &amp; Wellness Clinic, Kampala, Uganda</w:t>
      </w:r>
      <w:r>
        <w:br/>
      </w:r>
      <w:r>
        <w:t xml:space="preserve">[Month 2019 – Present]</w:t>
      </w:r>
    </w:p>
    <w:p>
      <w:pPr>
        <w:numPr>
          <w:ilvl w:val="0"/>
          <w:numId w:val="1001"/>
        </w:numPr>
        <w:pStyle w:val="Compact"/>
      </w:pPr>
      <w:r>
        <w:t xml:space="preserve">Provided comprehensive physiotherapy services to over 500 patients annually, focusing on pain management, mobility restoration, and injury prevention.</w:t>
      </w:r>
    </w:p>
    <w:p>
      <w:pPr>
        <w:numPr>
          <w:ilvl w:val="0"/>
          <w:numId w:val="1001"/>
        </w:numPr>
        <w:pStyle w:val="Compact"/>
      </w:pPr>
      <w:r>
        <w:t xml:space="preserve">Developed and implemented individualized rehabilitation programs for post-surgical patients, stroke survivors, and athletes in Uganda Kampala.</w:t>
      </w:r>
    </w:p>
    <w:p>
      <w:pPr>
        <w:numPr>
          <w:ilvl w:val="0"/>
          <w:numId w:val="1001"/>
        </w:numPr>
        <w:pStyle w:val="Compact"/>
      </w:pPr>
      <w:r>
        <w:t xml:space="preserve">Collaborated with orthopedic surgeons and neurologists to ensure holistic patient care within the clinic’s multidisciplinary team.</w:t>
      </w:r>
    </w:p>
    <w:p>
      <w:pPr>
        <w:numPr>
          <w:ilvl w:val="0"/>
          <w:numId w:val="1001"/>
        </w:numPr>
        <w:pStyle w:val="Compact"/>
      </w:pPr>
      <w:r>
        <w:t xml:space="preserve">Conducted workshops on musculoskeletal health for local community leaders in Kampala, emphasizing preventive care and posture correction.</w:t>
      </w:r>
    </w:p>
    <w:p>
      <w:pPr>
        <w:pStyle w:val="FirstParagraph"/>
      </w:pPr>
      <w:r>
        <w:rPr>
          <w:bCs/>
          <w:b/>
        </w:rPr>
        <w:t xml:space="preserve">Physiotherapist</w:t>
      </w:r>
      <w:r>
        <w:br/>
      </w:r>
      <w:r>
        <w:t xml:space="preserve">St. Paul’s Hospital, Nakaseke, Uganda (Remote Role for Kampala-based Patients)</w:t>
      </w:r>
      <w:r>
        <w:br/>
      </w:r>
      <w:r>
        <w:t xml:space="preserve">[Month 2016 – Month 2019]</w:t>
      </w:r>
    </w:p>
    <w:p>
      <w:pPr>
        <w:numPr>
          <w:ilvl w:val="0"/>
          <w:numId w:val="1002"/>
        </w:numPr>
        <w:pStyle w:val="Compact"/>
      </w:pPr>
      <w:r>
        <w:t xml:space="preserve">Managed a caseload of 30+ patients weekly, including trauma survivors and individuals with chronic conditions.</w:t>
      </w:r>
    </w:p>
    <w:p>
      <w:pPr>
        <w:numPr>
          <w:ilvl w:val="0"/>
          <w:numId w:val="1002"/>
        </w:numPr>
        <w:pStyle w:val="Compact"/>
      </w:pPr>
      <w:r>
        <w:t xml:space="preserve">Utilized electrotherapy, hydrotherapy, and manual therapy techniques to improve patient outcomes in rural and urban settings across Uganda.</w:t>
      </w:r>
    </w:p>
    <w:p>
      <w:pPr>
        <w:numPr>
          <w:ilvl w:val="0"/>
          <w:numId w:val="1002"/>
        </w:numPr>
        <w:pStyle w:val="Compact"/>
      </w:pPr>
      <w:r>
        <w:t xml:space="preserve">Contributed to the development of a mobile physiotherapy unit that provided services to underserved communities in Kampala’s outskirts.</w:t>
      </w:r>
    </w:p>
    <w:p>
      <w:pPr>
        <w:pStyle w:val="FirstParagraph"/>
      </w:pPr>
      <w:r>
        <w:rPr>
          <w:bCs/>
          <w:b/>
        </w:rPr>
        <w:t xml:space="preserve">Internship</w:t>
      </w:r>
      <w:r>
        <w:br/>
      </w:r>
      <w:r>
        <w:t xml:space="preserve">Uganda Physiotherapy Association (UPA) – Clinical Training Program</w:t>
      </w:r>
      <w:r>
        <w:br/>
      </w:r>
      <w:r>
        <w:t xml:space="preserve">[Month 2015 – Month 2016]</w:t>
      </w:r>
    </w:p>
    <w:p>
      <w:pPr>
        <w:numPr>
          <w:ilvl w:val="0"/>
          <w:numId w:val="1003"/>
        </w:numPr>
        <w:pStyle w:val="Compact"/>
      </w:pPr>
      <w:r>
        <w:t xml:space="preserve">Gained hands-on experience in pediatric physiotherapy, geriatric care, and sports injury rehabilitation under the supervision of senior physiotherapists in Kampala.</w:t>
      </w:r>
    </w:p>
    <w:p>
      <w:pPr>
        <w:numPr>
          <w:ilvl w:val="0"/>
          <w:numId w:val="1003"/>
        </w:numPr>
        <w:pStyle w:val="Compact"/>
      </w:pPr>
      <w:r>
        <w:t xml:space="preserve">Participated in community health campaigns promoting physical activity and early intervention for musculoskeletal disorders.</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orthopedic rehabilitation, neurological physiotherapy, sports injury management.</w:t>
      </w:r>
    </w:p>
    <w:p>
      <w:pPr>
        <w:numPr>
          <w:ilvl w:val="0"/>
          <w:numId w:val="1004"/>
        </w:numPr>
        <w:pStyle w:val="Compact"/>
      </w:pPr>
      <w:r>
        <w:rPr>
          <w:bCs/>
          <w:b/>
        </w:rPr>
        <w:t xml:space="preserve">Technical Skills:</w:t>
      </w:r>
      <w:r>
        <w:t xml:space="preserve"> </w:t>
      </w:r>
      <w:r>
        <w:t xml:space="preserve">Proficient in using diagnostic tools (e.g., goniometers, electromyography), therapeutic modalities (ultrasound, TENS), and electronic medical records systems.</w:t>
      </w:r>
    </w:p>
    <w:p>
      <w:pPr>
        <w:numPr>
          <w:ilvl w:val="0"/>
          <w:numId w:val="1004"/>
        </w:numPr>
        <w:pStyle w:val="Compact"/>
      </w:pPr>
      <w:r>
        <w:rPr>
          <w:bCs/>
          <w:b/>
        </w:rPr>
        <w:t xml:space="preserve">Languages:</w:t>
      </w:r>
      <w:r>
        <w:t xml:space="preserve"> </w:t>
      </w:r>
      <w:r>
        <w:t xml:space="preserve">English (fluent), Luganda (proficient), Swahili (basic).</w:t>
      </w:r>
    </w:p>
    <w:p>
      <w:pPr>
        <w:numPr>
          <w:ilvl w:val="0"/>
          <w:numId w:val="1004"/>
        </w:numPr>
        <w:pStyle w:val="Compact"/>
      </w:pPr>
      <w:r>
        <w:rPr>
          <w:bCs/>
          <w:b/>
        </w:rPr>
        <w:t xml:space="preserve">Software:</w:t>
      </w:r>
      <w:r>
        <w:t xml:space="preserve"> </w:t>
      </w:r>
      <w:r>
        <w:t xml:space="preserve">Microsoft Office Suite, Physiotherapy Practice Management Systems.</w:t>
      </w:r>
    </w:p>
    <w:p>
      <w:pPr>
        <w:numPr>
          <w:ilvl w:val="0"/>
          <w:numId w:val="1004"/>
        </w:numPr>
        <w:pStyle w:val="Compact"/>
      </w:pPr>
      <w:r>
        <w:rPr>
          <w:bCs/>
          <w:b/>
        </w:rPr>
        <w:t xml:space="preserve">Community Engagement:</w:t>
      </w:r>
      <w:r>
        <w:t xml:space="preserve"> </w:t>
      </w:r>
      <w:r>
        <w:t xml:space="preserve">Experience in designing and executing physiotherapy awareness programs in Uganda Kampala’s schools and clinics.</w:t>
      </w:r>
    </w:p>
    <w:bookmarkEnd w:id="24"/>
    <w:bookmarkStart w:id="25" w:name="certifications"/>
    <w:p>
      <w:pPr>
        <w:pStyle w:val="Heading2"/>
      </w:pPr>
      <w:r>
        <w:t xml:space="preserve">Certifications</w:t>
      </w:r>
    </w:p>
    <w:p>
      <w:pPr>
        <w:numPr>
          <w:ilvl w:val="0"/>
          <w:numId w:val="1005"/>
        </w:numPr>
        <w:pStyle w:val="Compact"/>
      </w:pPr>
      <w:r>
        <w:t xml:space="preserve">American Physical Therapy Association (APTA) Certification in Orthopedic Clinical Specialist (OCS).</w:t>
      </w:r>
    </w:p>
    <w:p>
      <w:pPr>
        <w:numPr>
          <w:ilvl w:val="0"/>
          <w:numId w:val="1005"/>
        </w:numPr>
        <w:pStyle w:val="Compact"/>
      </w:pPr>
      <w:r>
        <w:t xml:space="preserve">First Aid and CPR Certification – American Heart Association, 2020.</w:t>
      </w:r>
    </w:p>
    <w:p>
      <w:pPr>
        <w:numPr>
          <w:ilvl w:val="0"/>
          <w:numId w:val="1005"/>
        </w:numPr>
        <w:pStyle w:val="Compact"/>
      </w:pPr>
      <w:r>
        <w:t xml:space="preserve">Registered Physiotherapist with the Uganda Physiotherapy Council (UPC), License Number: [Your License Number].</w:t>
      </w:r>
    </w:p>
    <w:bookmarkEnd w:id="25"/>
    <w:bookmarkStart w:id="26" w:name="professional-affiliations"/>
    <w:p>
      <w:pPr>
        <w:pStyle w:val="Heading2"/>
      </w:pPr>
      <w:r>
        <w:t xml:space="preserve">Professional Affiliations</w:t>
      </w:r>
    </w:p>
    <w:p>
      <w:pPr>
        <w:numPr>
          <w:ilvl w:val="0"/>
          <w:numId w:val="1006"/>
        </w:numPr>
        <w:pStyle w:val="Compact"/>
      </w:pPr>
      <w:r>
        <w:t xml:space="preserve">Member, Uganda Physiotherapy Association (UPA)</w:t>
      </w:r>
    </w:p>
    <w:p>
      <w:pPr>
        <w:numPr>
          <w:ilvl w:val="0"/>
          <w:numId w:val="1006"/>
        </w:numPr>
        <w:pStyle w:val="Compact"/>
      </w:pPr>
      <w:r>
        <w:t xml:space="preserve">Member, African Physical Therapy Association (APTA)</w:t>
      </w:r>
    </w:p>
    <w:p>
      <w:pPr>
        <w:numPr>
          <w:ilvl w:val="0"/>
          <w:numId w:val="1006"/>
        </w:numPr>
        <w:pStyle w:val="Compact"/>
      </w:pPr>
      <w:r>
        <w:t xml:space="preserve">Mentor for the Kampala-based Physiotherapy Student Internship Program (2021–Present).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Uganda Red Cross Society to provide free physiotherapy services during health fairs in Kampala, reaching over 1,000 individuals annually.</w:t>
      </w:r>
    </w:p>
    <w:p>
      <w:pPr>
        <w:pStyle w:val="BodyText"/>
      </w:pPr>
      <w:r>
        <w:rPr>
          <w:bCs/>
          <w:b/>
        </w:rPr>
        <w:t xml:space="preserve">Research and Publications:</w:t>
      </w:r>
    </w:p>
    <w:p>
      <w:pPr>
        <w:numPr>
          <w:ilvl w:val="0"/>
          <w:numId w:val="1007"/>
        </w:numPr>
        <w:pStyle w:val="Compact"/>
      </w:pPr>
      <w:r>
        <w:t xml:space="preserve">Published an article titled “Barriers to Physiotherapy Access in Rural Uganda” in the Journal of African Health Sciences (2022).</w:t>
      </w:r>
    </w:p>
    <w:p>
      <w:pPr>
        <w:numPr>
          <w:ilvl w:val="0"/>
          <w:numId w:val="1007"/>
        </w:numPr>
        <w:pStyle w:val="Compact"/>
      </w:pPr>
      <w:r>
        <w:t xml:space="preserve">Presented a research paper on “Innovative Rehabilitation Techniques for Stroke Patients in Kampala” at the 10th International Conference on Physiotherapy, Nairobi, Kenya (2021).</w:t>
      </w:r>
    </w:p>
    <w:p>
      <w:pPr>
        <w:pStyle w:val="FirstParagraph"/>
      </w:pPr>
      <w:r>
        <w:rPr>
          <w:bCs/>
          <w:b/>
        </w:rPr>
        <w:t xml:space="preserve">Volunteer Work:</w:t>
      </w:r>
      <w:r>
        <w:t xml:space="preserve"> </w:t>
      </w:r>
      <w:r>
        <w:t xml:space="preserve">Served as a physiotherapist for the Kampala Youth Sports Association, offering injury prevention workshops to local athletes.</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p>
      <w:pPr>
        <w:pStyle w:val="BodyText"/>
      </w:pPr>
      <w:r>
        <w:t xml:space="preserve">This resume is tailored for a Physiotherapist in Uganda Kampala, emphasizing local healthcare challenges and community-centric care. All details are adaptable to the candidate’s specific background.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Uganda Kampala</dc:title>
  <dc:creator/>
  <dc:language>en</dc:language>
  <cp:keywords/>
  <dcterms:created xsi:type="dcterms:W3CDTF">2026-05-31T02:03:33Z</dcterms:created>
  <dcterms:modified xsi:type="dcterms:W3CDTF">2026-05-31T02:03:33Z</dcterms:modified>
</cp:coreProperties>
</file>

<file path=docProps/custom.xml><?xml version="1.0" encoding="utf-8"?>
<Properties xmlns="http://schemas.openxmlformats.org/officeDocument/2006/custom-properties" xmlns:vt="http://schemas.openxmlformats.org/officeDocument/2006/docPropsVTypes"/>
</file>