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1" w:name="X8f71a0877a5e32df10ab1aca011d8bea9d9a573"/>
    <w:p>
      <w:pPr>
        <w:pStyle w:val="Heading1"/>
      </w:pPr>
      <w:r>
        <w:t xml:space="preserve">Resume: Physiotherapist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Al-Mansoori</w:t>
      </w:r>
    </w:p>
    <w:p>
      <w:pPr>
        <w:pStyle w:val="BodyText"/>
      </w:pPr>
      <w:r>
        <w:rPr>
          <w:bCs/>
          <w:b/>
        </w:rPr>
        <w:t xml:space="preserve">Address:</w:t>
      </w:r>
      <w:r>
        <w:t xml:space="preserve"> </w:t>
      </w:r>
      <w:r>
        <w:t xml:space="preserve">Abu Dhabi, United Arab Emirates</w:t>
      </w:r>
    </w:p>
    <w:p>
      <w:pPr>
        <w:pStyle w:val="BodyText"/>
      </w:pPr>
      <w:r>
        <w:rPr>
          <w:bCs/>
          <w:b/>
        </w:rPr>
        <w:t xml:space="preserve">Email:</w:t>
      </w:r>
      <w:r>
        <w:t xml:space="preserve"> </w:t>
      </w:r>
      <w:r>
        <w:t xml:space="preserve">ahmed.almansoori@physio.com</w:t>
      </w:r>
    </w:p>
    <w:p>
      <w:pPr>
        <w:pStyle w:val="BodyText"/>
      </w:pPr>
      <w:r>
        <w:rPr>
          <w:bCs/>
          <w:b/>
        </w:rPr>
        <w:t xml:space="preserve">Phone:</w:t>
      </w:r>
      <w:r>
        <w:t xml:space="preserve"> </w:t>
      </w:r>
      <w:r>
        <w:t xml:space="preserve">+971 50 123 4567</w:t>
      </w:r>
    </w:p>
    <w:bookmarkEnd w:id="20"/>
    <w:bookmarkStart w:id="21" w:name="professional-summary"/>
    <w:p>
      <w:pPr>
        <w:pStyle w:val="Heading2"/>
      </w:pPr>
      <w:r>
        <w:t xml:space="preserve">Professional Summary</w:t>
      </w:r>
    </w:p>
    <w:p>
      <w:pPr>
        <w:pStyle w:val="FirstParagraph"/>
      </w:pPr>
      <w:r>
        <w:t xml:space="preserve">I am a dedicated and licensed Physiotherapist with over seven years of experience in the United Arab Emirates Abu Dhabi, specializing in orthopedic and musculoskeletal rehabilitation. My expertise includes developing individualized treatment plans, utilizing advanced manual therapy techniques, and providing client-centered care to patients of all ages. With a strong commitment to excellence, I have contributed to the success of several physiotherapy clinics in Abu Dhabi by improving patient outcomes through evidence-based practices. My goal is to leverage my skills and experience as a Physiotherapist in the United Arab Emirates Abu Dhabi to support the healthcare sector’s growth and enhance patient well-being.</w:t>
      </w:r>
    </w:p>
    <w:bookmarkEnd w:id="21"/>
    <w:bookmarkStart w:id="25" w:name="work-experience"/>
    <w:p>
      <w:pPr>
        <w:pStyle w:val="Heading2"/>
      </w:pPr>
      <w:r>
        <w:t xml:space="preserve">Work Experience</w:t>
      </w:r>
    </w:p>
    <w:bookmarkStart w:id="22" w:name="senior-physiotherapist"/>
    <w:p>
      <w:pPr>
        <w:pStyle w:val="Heading3"/>
      </w:pPr>
      <w:r>
        <w:rPr>
          <w:bCs/>
          <w:b/>
        </w:rPr>
        <w:t xml:space="preserve">Senior Physiotherapist</w:t>
      </w:r>
    </w:p>
    <w:p>
      <w:pPr>
        <w:pStyle w:val="FirstParagraph"/>
      </w:pPr>
      <w:r>
        <w:rPr>
          <w:iCs/>
          <w:i/>
        </w:rPr>
        <w:t xml:space="preserve">Abu Dhabi Sports Medicine &amp; Rehabilitation Center | Abu Dhabi, UAE</w:t>
      </w:r>
    </w:p>
    <w:p>
      <w:pPr>
        <w:pStyle w:val="BodyText"/>
      </w:pPr>
      <w:r>
        <w:rPr>
          <w:bCs/>
          <w:b/>
        </w:rPr>
        <w:t xml:space="preserve">March 2018 – Present</w:t>
      </w:r>
    </w:p>
    <w:p>
      <w:pPr>
        <w:numPr>
          <w:ilvl w:val="0"/>
          <w:numId w:val="1001"/>
        </w:numPr>
        <w:pStyle w:val="Compact"/>
      </w:pPr>
      <w:r>
        <w:t xml:space="preserve">Provided comprehensive physiotherapy services to athletes and non-athletes, focusing on injury prevention and recovery.</w:t>
      </w:r>
    </w:p>
    <w:p>
      <w:pPr>
        <w:numPr>
          <w:ilvl w:val="0"/>
          <w:numId w:val="1001"/>
        </w:numPr>
        <w:pStyle w:val="Compact"/>
      </w:pPr>
      <w:r>
        <w:t xml:space="preserve">Developed personalized rehabilitation programs for patients with post-surgical conditions, neurological disorders, and chronic pain.</w:t>
      </w:r>
    </w:p>
    <w:p>
      <w:pPr>
        <w:numPr>
          <w:ilvl w:val="0"/>
          <w:numId w:val="1001"/>
        </w:numPr>
        <w:pStyle w:val="Compact"/>
      </w:pPr>
      <w:r>
        <w:t xml:space="preserve">Collaborated with orthopedic surgeons, occupational therapists, and physicians to ensure holistic patient care in the United Arab Emirates Abu Dhabi.</w:t>
      </w:r>
    </w:p>
    <w:p>
      <w:pPr>
        <w:numPr>
          <w:ilvl w:val="0"/>
          <w:numId w:val="1001"/>
        </w:numPr>
        <w:pStyle w:val="Compact"/>
      </w:pPr>
      <w:r>
        <w:t xml:space="preserve">Trained junior physiotherapists in advanced treatment techniques and updated clinical protocols aligned with UAE healthcare standards.</w:t>
      </w:r>
    </w:p>
    <w:p>
      <w:pPr>
        <w:numPr>
          <w:ilvl w:val="0"/>
          <w:numId w:val="1001"/>
        </w:numPr>
        <w:pStyle w:val="Compact"/>
      </w:pPr>
      <w:r>
        <w:t xml:space="preserve">Contributed to the clinic’s reputation as a leading physiotherapy provider in Abu Dhabi by maintaining a 95% patient satisfaction rate.</w:t>
      </w:r>
    </w:p>
    <w:bookmarkEnd w:id="22"/>
    <w:bookmarkStart w:id="23" w:name="physiotherapist"/>
    <w:p>
      <w:pPr>
        <w:pStyle w:val="Heading3"/>
      </w:pPr>
      <w:r>
        <w:rPr>
          <w:bCs/>
          <w:b/>
        </w:rPr>
        <w:t xml:space="preserve">Physiotherapist</w:t>
      </w:r>
    </w:p>
    <w:p>
      <w:pPr>
        <w:pStyle w:val="FirstParagraph"/>
      </w:pPr>
      <w:r>
        <w:rPr>
          <w:iCs/>
          <w:i/>
        </w:rPr>
        <w:t xml:space="preserve">Sports &amp; Wellness Clinic, Abu Dhabi | Abu Dhabi, UAE</w:t>
      </w:r>
    </w:p>
    <w:p>
      <w:pPr>
        <w:pStyle w:val="BodyText"/>
      </w:pPr>
      <w:r>
        <w:rPr>
          <w:bCs/>
          <w:b/>
        </w:rPr>
        <w:t xml:space="preserve">June 2015 – February 2018</w:t>
      </w:r>
    </w:p>
    <w:p>
      <w:pPr>
        <w:numPr>
          <w:ilvl w:val="0"/>
          <w:numId w:val="1002"/>
        </w:numPr>
        <w:pStyle w:val="Compact"/>
      </w:pPr>
      <w:r>
        <w:t xml:space="preserve">Conducted initial assessments and diagnosed musculoskeletal conditions using clinical reasoning and diagnostic tools.</w:t>
      </w:r>
    </w:p>
    <w:p>
      <w:pPr>
        <w:numPr>
          <w:ilvl w:val="0"/>
          <w:numId w:val="1002"/>
        </w:numPr>
        <w:pStyle w:val="Compact"/>
      </w:pPr>
      <w:r>
        <w:t xml:space="preserve">Implemented evidence-based interventions, including manual therapy, therapeutic exercise, and electrotherapy modalities.</w:t>
      </w:r>
    </w:p>
    <w:p>
      <w:pPr>
        <w:numPr>
          <w:ilvl w:val="0"/>
          <w:numId w:val="1002"/>
        </w:numPr>
        <w:pStyle w:val="Compact"/>
      </w:pPr>
      <w:r>
        <w:t xml:space="preserve">Educated patients on injury prevention strategies and lifestyle modifications to promote long-term wellness in the United Arab Emirates Abu Dhabi.</w:t>
      </w:r>
    </w:p>
    <w:p>
      <w:pPr>
        <w:numPr>
          <w:ilvl w:val="0"/>
          <w:numId w:val="1002"/>
        </w:numPr>
        <w:pStyle w:val="Compact"/>
      </w:pPr>
      <w:r>
        <w:t xml:space="preserve">Participated in community health initiatives, such as free physiotherapy workshops for elderly populations in Abu Dhabi.</w:t>
      </w:r>
    </w:p>
    <w:p>
      <w:pPr>
        <w:numPr>
          <w:ilvl w:val="0"/>
          <w:numId w:val="1002"/>
        </w:numPr>
        <w:pStyle w:val="Compact"/>
      </w:pPr>
      <w:r>
        <w:t xml:space="preserve">Maintained accurate patient records and ensured compliance with UAE healthcare regulations and clinic protocols.</w:t>
      </w:r>
    </w:p>
    <w:bookmarkEnd w:id="23"/>
    <w:bookmarkStart w:id="24" w:name="intern-physiotherapist"/>
    <w:p>
      <w:pPr>
        <w:pStyle w:val="Heading3"/>
      </w:pPr>
      <w:r>
        <w:rPr>
          <w:bCs/>
          <w:b/>
        </w:rPr>
        <w:t xml:space="preserve">Intern Physiotherapist</w:t>
      </w:r>
    </w:p>
    <w:p>
      <w:pPr>
        <w:pStyle w:val="FirstParagraph"/>
      </w:pPr>
      <w:r>
        <w:rPr>
          <w:iCs/>
          <w:i/>
        </w:rPr>
        <w:t xml:space="preserve">Abu Dhabi General Hospital | Abu Dhabi, UAE</w:t>
      </w:r>
    </w:p>
    <w:p>
      <w:pPr>
        <w:pStyle w:val="BodyText"/>
      </w:pPr>
      <w:r>
        <w:rPr>
          <w:bCs/>
          <w:b/>
        </w:rPr>
        <w:t xml:space="preserve">July 2014 – May 2015</w:t>
      </w:r>
    </w:p>
    <w:p>
      <w:pPr>
        <w:numPr>
          <w:ilvl w:val="0"/>
          <w:numId w:val="1003"/>
        </w:numPr>
        <w:pStyle w:val="Compact"/>
      </w:pPr>
      <w:r>
        <w:t xml:space="preserve">Gained hands-on experience in a hospital setting, assisting senior physiotherapists with patient care and rehabilitation programs.</w:t>
      </w:r>
    </w:p>
    <w:p>
      <w:pPr>
        <w:numPr>
          <w:ilvl w:val="0"/>
          <w:numId w:val="1003"/>
        </w:numPr>
        <w:pStyle w:val="Compact"/>
      </w:pPr>
      <w:r>
        <w:t xml:space="preserve">Supported the management of inpatient and outpatient departments, focusing on post-operative recovery and stroke rehabilitation.</w:t>
      </w:r>
    </w:p>
    <w:p>
      <w:pPr>
        <w:numPr>
          <w:ilvl w:val="0"/>
          <w:numId w:val="1003"/>
        </w:numPr>
        <w:pStyle w:val="Compact"/>
      </w:pPr>
      <w:r>
        <w:t xml:space="preserve">Contributed to multidisciplinary team meetings to discuss complex cases and treatment plans in the United Arab Emirates Abu Dhabi.</w:t>
      </w:r>
    </w:p>
    <w:bookmarkEnd w:id="24"/>
    <w:bookmarkEnd w:id="25"/>
    <w:bookmarkStart w:id="26" w:name="education"/>
    <w:p>
      <w:pPr>
        <w:pStyle w:val="Heading2"/>
      </w:pPr>
      <w:r>
        <w:t xml:space="preserve">Education</w:t>
      </w:r>
    </w:p>
    <w:p>
      <w:pPr>
        <w:pStyle w:val="FirstParagraph"/>
      </w:pPr>
      <w:r>
        <w:rPr>
          <w:bCs/>
          <w:b/>
        </w:rPr>
        <w:t xml:space="preserve">Bachelor of Physiotherapy (BPT)</w:t>
      </w:r>
    </w:p>
    <w:p>
      <w:pPr>
        <w:pStyle w:val="BodyText"/>
      </w:pPr>
      <w:r>
        <w:t xml:space="preserve">Al Ain University, UAE | Graduated: 2014</w:t>
      </w:r>
    </w:p>
    <w:p>
      <w:pPr>
        <w:numPr>
          <w:ilvl w:val="0"/>
          <w:numId w:val="1004"/>
        </w:numPr>
        <w:pStyle w:val="Compact"/>
      </w:pPr>
      <w:r>
        <w:t xml:space="preserve">Courses included musculoskeletal physiotherapy, neurology, cardiopulmonary rehabilitation, and clinical research methods.</w:t>
      </w:r>
    </w:p>
    <w:p>
      <w:pPr>
        <w:numPr>
          <w:ilvl w:val="0"/>
          <w:numId w:val="1004"/>
        </w:numPr>
        <w:pStyle w:val="Compact"/>
      </w:pPr>
      <w:r>
        <w:t xml:space="preserve">Graduated with honors and received the "Outstanding Clinical Skills Award" for exceptional performance in patient care scenarios.</w:t>
      </w:r>
    </w:p>
    <w:p>
      <w:pPr>
        <w:pStyle w:val="FirstParagraph"/>
      </w:pPr>
      <w:r>
        <w:rPr>
          <w:bCs/>
          <w:b/>
        </w:rPr>
        <w:t xml:space="preserve">Postgraduate Certificate in Sports Physiotherapy</w:t>
      </w:r>
    </w:p>
    <w:p>
      <w:pPr>
        <w:pStyle w:val="BodyText"/>
      </w:pPr>
      <w:r>
        <w:t xml:space="preserve">Abu Dhabi Institute of Physiotherapy, UAE | 2017</w:t>
      </w:r>
    </w:p>
    <w:p>
      <w:pPr>
        <w:numPr>
          <w:ilvl w:val="0"/>
          <w:numId w:val="1005"/>
        </w:numPr>
        <w:pStyle w:val="Compact"/>
      </w:pPr>
      <w:r>
        <w:t xml:space="preserve">Focused on advanced techniques for sports injuries, including biomechanics analysis and performance enhancement strategies.</w:t>
      </w:r>
    </w:p>
    <w:p>
      <w:pPr>
        <w:numPr>
          <w:ilvl w:val="0"/>
          <w:numId w:val="1005"/>
        </w:numPr>
        <w:pStyle w:val="Compact"/>
      </w:pPr>
      <w:r>
        <w:t xml:space="preserve">Completed a research project on "The Impact of Physiotherapy in Reducing Sports-Related Injuries in Abu Dhabi Athletes."</w:t>
      </w:r>
    </w:p>
    <w:bookmarkEnd w:id="26"/>
    <w:bookmarkStart w:id="27" w:name="certifications"/>
    <w:p>
      <w:pPr>
        <w:pStyle w:val="Heading2"/>
      </w:pPr>
      <w:r>
        <w:t xml:space="preserve">Certifications</w:t>
      </w:r>
    </w:p>
    <w:p>
      <w:pPr>
        <w:numPr>
          <w:ilvl w:val="0"/>
          <w:numId w:val="1006"/>
        </w:numPr>
        <w:pStyle w:val="Compact"/>
      </w:pPr>
      <w:r>
        <w:rPr>
          <w:bCs/>
          <w:b/>
        </w:rPr>
        <w:t xml:space="preserve">Advanced Cardiac Life Support (ACLS) Certification</w:t>
      </w:r>
      <w:r>
        <w:t xml:space="preserve"> </w:t>
      </w:r>
      <w:r>
        <w:t xml:space="preserve">– American Heart Association, 2019</w:t>
      </w:r>
    </w:p>
    <w:p>
      <w:pPr>
        <w:numPr>
          <w:ilvl w:val="0"/>
          <w:numId w:val="1006"/>
        </w:numPr>
        <w:pStyle w:val="Compact"/>
      </w:pPr>
      <w:r>
        <w:rPr>
          <w:bCs/>
          <w:b/>
        </w:rPr>
        <w:t xml:space="preserve">First Aid and CPR Certification</w:t>
      </w:r>
      <w:r>
        <w:t xml:space="preserve"> </w:t>
      </w:r>
      <w:r>
        <w:t xml:space="preserve">– Abu Dhabi Health Services Company (SEHA), 2018</w:t>
      </w:r>
    </w:p>
    <w:p>
      <w:pPr>
        <w:numPr>
          <w:ilvl w:val="0"/>
          <w:numId w:val="1006"/>
        </w:numPr>
        <w:pStyle w:val="Compact"/>
      </w:pPr>
      <w:r>
        <w:rPr>
          <w:bCs/>
          <w:b/>
        </w:rPr>
        <w:t xml:space="preserve">Certified Manual Therapist (CMT)</w:t>
      </w:r>
      <w:r>
        <w:t xml:space="preserve"> </w:t>
      </w:r>
      <w:r>
        <w:t xml:space="preserve">– International Federation of Orthopaedic Manipulative Therapists, 2017</w:t>
      </w:r>
    </w:p>
    <w:p>
      <w:pPr>
        <w:numPr>
          <w:ilvl w:val="0"/>
          <w:numId w:val="1006"/>
        </w:numPr>
        <w:pStyle w:val="Compact"/>
      </w:pPr>
      <w:r>
        <w:rPr>
          <w:bCs/>
          <w:b/>
        </w:rPr>
        <w:t xml:space="preserve">Registered Physiotherapist with the UAE Ministry of Health and Prevention</w:t>
      </w:r>
      <w:r>
        <w:t xml:space="preserve"> </w:t>
      </w:r>
      <w:r>
        <w:t xml:space="preserve">– License Number: UAE-PT-2015-045</w:t>
      </w:r>
    </w:p>
    <w:bookmarkEnd w:id="27"/>
    <w:bookmarkStart w:id="28" w:name="skills"/>
    <w:p>
      <w:pPr>
        <w:pStyle w:val="Heading2"/>
      </w:pPr>
      <w:r>
        <w:t xml:space="preserve">Skills</w:t>
      </w:r>
    </w:p>
    <w:p>
      <w:pPr>
        <w:numPr>
          <w:ilvl w:val="0"/>
          <w:numId w:val="1007"/>
        </w:numPr>
        <w:pStyle w:val="Compact"/>
      </w:pPr>
      <w:r>
        <w:rPr>
          <w:bCs/>
          <w:b/>
        </w:rPr>
        <w:t xml:space="preserve">Clinical Expertise:</w:t>
      </w:r>
      <w:r>
        <w:t xml:space="preserve"> </w:t>
      </w:r>
      <w:r>
        <w:t xml:space="preserve">Manual therapy, therapeutic exercise prescription, electrotherapy modalities (TENS, ultrasound), and gait analysis.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the United Arab Emirates Abu Dhabi.</w:t>
      </w:r>
    </w:p>
    <w:p>
      <w:pPr>
        <w:numPr>
          <w:ilvl w:val="0"/>
          <w:numId w:val="1007"/>
        </w:numPr>
        <w:pStyle w:val="Compact"/>
      </w:pPr>
      <w:r>
        <w:rPr>
          <w:bCs/>
          <w:b/>
        </w:rPr>
        <w:t xml:space="preserve">Tech-Savvy:</w:t>
      </w:r>
      <w:r>
        <w:t xml:space="preserve"> </w:t>
      </w:r>
      <w:r>
        <w:t xml:space="preserve">Proficient in electronic medical records (EMR) systems such as EHR-Abu Dhabi and physiotherapy-specific software.</w:t>
      </w:r>
    </w:p>
    <w:p>
      <w:pPr>
        <w:numPr>
          <w:ilvl w:val="0"/>
          <w:numId w:val="1007"/>
        </w:numPr>
        <w:pStyle w:val="Compact"/>
      </w:pPr>
      <w:r>
        <w:rPr>
          <w:bCs/>
          <w:b/>
        </w:rPr>
        <w:t xml:space="preserve">Cultural Competence:</w:t>
      </w:r>
      <w:r>
        <w:t xml:space="preserve"> </w:t>
      </w:r>
      <w:r>
        <w:t xml:space="preserve">Fluent in Arabic and English, with experience working with diverse patient populations in Abu Dhabi.</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Physiotherapy Association of the United Arab Emirates (PA UAE)</w:t>
      </w:r>
      <w:r>
        <w:t xml:space="preserve"> </w:t>
      </w:r>
      <w:r>
        <w:t xml:space="preserve">– Member since 2016</w:t>
      </w:r>
    </w:p>
    <w:p>
      <w:pPr>
        <w:numPr>
          <w:ilvl w:val="0"/>
          <w:numId w:val="1008"/>
        </w:numPr>
        <w:pStyle w:val="Compact"/>
      </w:pPr>
      <w:r>
        <w:rPr>
          <w:bCs/>
          <w:b/>
        </w:rPr>
        <w:t xml:space="preserve">Athletic Trainers Association of Abu Dhabi</w:t>
      </w:r>
      <w:r>
        <w:t xml:space="preserve"> </w:t>
      </w:r>
      <w:r>
        <w:t xml:space="preserve">– Active participant in sports physiotherapy networking events.</w:t>
      </w:r>
    </w:p>
    <w:bookmarkEnd w:id="29"/>
    <w:bookmarkStart w:id="30" w:name="references"/>
    <w:p>
      <w:pPr>
        <w:pStyle w:val="Heading2"/>
      </w:pPr>
      <w:r>
        <w:t xml:space="preserve">References</w:t>
      </w:r>
    </w:p>
    <w:p>
      <w:pPr>
        <w:pStyle w:val="FirstParagraph"/>
      </w:pPr>
      <w:r>
        <w:t xml:space="preserve">Available upon request. Please contact the employer for references from previous supervisors in the United Arab Emirates Abu Dhabi.</w:t>
      </w:r>
    </w:p>
    <w:bookmarkEnd w:id="30"/>
    <w:p>
      <w:pPr>
        <w:pStyle w:val="BodyText"/>
      </w:pPr>
      <w:r>
        <w:t xml:space="preserve">Resume created for a Physiotherapist in the United Arab Emirates Abu Dhabi. This document highlights expertise, qualifications, and dedication to healthcare excellence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United Arab Emirates Abu Dhabi</dc:title>
  <dc:creator/>
  <dc:language>en</dc:language>
  <cp:keywords/>
  <dcterms:created xsi:type="dcterms:W3CDTF">2026-07-23T16:50:56Z</dcterms:created>
  <dcterms:modified xsi:type="dcterms:W3CDTF">2026-07-23T16:50:56Z</dcterms:modified>
</cp:coreProperties>
</file>

<file path=docProps/custom.xml><?xml version="1.0" encoding="utf-8"?>
<Properties xmlns="http://schemas.openxmlformats.org/officeDocument/2006/custom-properties" xmlns:vt="http://schemas.openxmlformats.org/officeDocument/2006/docPropsVTypes"/>
</file>